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85" w:rsidRDefault="00FC7385" w:rsidP="00FC7385">
      <w:pPr>
        <w:tabs>
          <w:tab w:val="left" w:pos="0"/>
        </w:tabs>
        <w:autoSpaceDE w:val="0"/>
        <w:jc w:val="center"/>
        <w:rPr>
          <w:rFonts w:eastAsia="Arial" w:cs="Times New Roman"/>
          <w:b/>
          <w:bCs/>
          <w:color w:val="000000"/>
        </w:rPr>
      </w:pPr>
    </w:p>
    <w:p w:rsidR="00FC7385" w:rsidRPr="00B40895" w:rsidRDefault="00FC7385" w:rsidP="00FC7385">
      <w:pPr>
        <w:tabs>
          <w:tab w:val="left" w:pos="0"/>
        </w:tabs>
        <w:autoSpaceDE w:val="0"/>
        <w:jc w:val="center"/>
        <w:rPr>
          <w:rFonts w:eastAsia="Arial" w:cs="Times New Roman"/>
          <w:b/>
          <w:bCs/>
          <w:color w:val="000000"/>
        </w:rPr>
      </w:pPr>
      <w:r w:rsidRPr="00B40895">
        <w:rPr>
          <w:rFonts w:eastAsia="Arial" w:cs="Times New Roman"/>
          <w:b/>
          <w:bCs/>
          <w:color w:val="000000"/>
        </w:rPr>
        <w:t>REGULAMIN ORGANIZACYJNY</w:t>
      </w:r>
    </w:p>
    <w:p w:rsidR="00FC7385" w:rsidRPr="00B40895" w:rsidRDefault="00FC7385" w:rsidP="00FC7385">
      <w:pPr>
        <w:tabs>
          <w:tab w:val="left" w:pos="0"/>
        </w:tabs>
        <w:autoSpaceDE w:val="0"/>
        <w:jc w:val="center"/>
        <w:rPr>
          <w:rFonts w:eastAsia="Arial" w:cs="Times New Roman"/>
          <w:b/>
          <w:bCs/>
          <w:color w:val="000000"/>
        </w:rPr>
      </w:pPr>
      <w:r w:rsidRPr="00B40895">
        <w:rPr>
          <w:rFonts w:eastAsia="Arial" w:cs="Times New Roman"/>
          <w:b/>
          <w:bCs/>
          <w:color w:val="000000"/>
        </w:rPr>
        <w:t xml:space="preserve">Zespołu Szkół Ponadgimnazjalnych nr </w:t>
      </w:r>
      <w:r>
        <w:rPr>
          <w:rFonts w:eastAsia="Arial" w:cs="Times New Roman"/>
          <w:b/>
          <w:bCs/>
          <w:color w:val="000000"/>
        </w:rPr>
        <w:t>2</w:t>
      </w:r>
      <w:r w:rsidRPr="00B40895">
        <w:rPr>
          <w:rFonts w:eastAsia="Arial" w:cs="Times New Roman"/>
          <w:b/>
          <w:bCs/>
          <w:color w:val="000000"/>
        </w:rPr>
        <w:t xml:space="preserve"> w Łodzi</w:t>
      </w:r>
    </w:p>
    <w:p w:rsidR="00FC7385" w:rsidRPr="00B40895" w:rsidRDefault="00FC7385" w:rsidP="00FC7385">
      <w:pPr>
        <w:pStyle w:val="Tekstpodstawowy"/>
        <w:rPr>
          <w:rFonts w:cs="Times New Roman"/>
          <w:b/>
          <w:bCs/>
        </w:rPr>
      </w:pPr>
    </w:p>
    <w:p w:rsidR="00FC7385" w:rsidRPr="00B40895" w:rsidRDefault="00FC7385" w:rsidP="00FC7385">
      <w:pPr>
        <w:pStyle w:val="Tekstpodstawowy"/>
        <w:jc w:val="center"/>
        <w:rPr>
          <w:rFonts w:cs="Times New Roman"/>
          <w:b/>
          <w:bCs/>
        </w:rPr>
      </w:pPr>
      <w:r w:rsidRPr="00B40895">
        <w:rPr>
          <w:rFonts w:eastAsia="Times New Roman" w:cs="Times New Roman"/>
          <w:b/>
          <w:bCs/>
        </w:rPr>
        <w:t>§</w:t>
      </w:r>
      <w:r w:rsidRPr="00B40895">
        <w:rPr>
          <w:rFonts w:cs="Times New Roman"/>
          <w:b/>
          <w:bCs/>
        </w:rPr>
        <w:t xml:space="preserve"> 1</w:t>
      </w:r>
    </w:p>
    <w:p w:rsidR="00FC7385" w:rsidRPr="00B40895" w:rsidRDefault="00FC7385" w:rsidP="00FC7385">
      <w:pPr>
        <w:pStyle w:val="Tekstpodstawowy"/>
        <w:jc w:val="center"/>
        <w:rPr>
          <w:rFonts w:cs="Times New Roman"/>
          <w:b/>
          <w:bCs/>
        </w:rPr>
      </w:pPr>
      <w:r w:rsidRPr="00B40895">
        <w:rPr>
          <w:rFonts w:cs="Times New Roman"/>
          <w:b/>
          <w:bCs/>
        </w:rPr>
        <w:t>Zasady ogólne</w:t>
      </w:r>
    </w:p>
    <w:p w:rsidR="00FC7385" w:rsidRPr="00B40895" w:rsidRDefault="00FC7385" w:rsidP="00FC7385">
      <w:pPr>
        <w:pStyle w:val="Tekstpodstawowy"/>
        <w:spacing w:after="0"/>
        <w:jc w:val="center"/>
        <w:rPr>
          <w:rFonts w:cs="Times New Roman"/>
        </w:rPr>
      </w:pPr>
    </w:p>
    <w:p w:rsidR="00FC7385" w:rsidRPr="00B40895" w:rsidRDefault="00FC7385" w:rsidP="00FC7385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 xml:space="preserve">ZSP nr </w:t>
      </w:r>
      <w:r>
        <w:rPr>
          <w:rFonts w:cs="Times New Roman"/>
        </w:rPr>
        <w:t>2</w:t>
      </w:r>
      <w:r w:rsidRPr="00B40895">
        <w:rPr>
          <w:rFonts w:cs="Times New Roman"/>
        </w:rPr>
        <w:t xml:space="preserve">w Łodzi realizuje zadania wynikające ze statutu </w:t>
      </w:r>
      <w:r>
        <w:rPr>
          <w:rFonts w:cs="Times New Roman"/>
        </w:rPr>
        <w:t>.</w:t>
      </w:r>
    </w:p>
    <w:p w:rsidR="00FC7385" w:rsidRPr="00B40895" w:rsidRDefault="00FC7385" w:rsidP="00FC7385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Organem prowadzącym jest Miasto Łódź</w:t>
      </w:r>
      <w:r>
        <w:rPr>
          <w:rFonts w:cs="Times New Roman"/>
        </w:rPr>
        <w:t>.</w:t>
      </w:r>
    </w:p>
    <w:p w:rsidR="00FC7385" w:rsidRPr="00B40895" w:rsidRDefault="00FC7385" w:rsidP="00FC7385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Nadzór pedagogiczny nad szkołą sprawuje Kuratorium Oświaty w Łodzi</w:t>
      </w:r>
      <w:r>
        <w:rPr>
          <w:rFonts w:cs="Times New Roman"/>
        </w:rPr>
        <w:t>.</w:t>
      </w:r>
    </w:p>
    <w:p w:rsidR="00FC7385" w:rsidRPr="00B40895" w:rsidRDefault="00FC7385" w:rsidP="00FC7385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 xml:space="preserve">Pracą ZSP nr </w:t>
      </w:r>
      <w:r>
        <w:rPr>
          <w:rFonts w:cs="Times New Roman"/>
        </w:rPr>
        <w:t>2</w:t>
      </w:r>
      <w:r w:rsidRPr="00B40895">
        <w:rPr>
          <w:rFonts w:cs="Times New Roman"/>
        </w:rPr>
        <w:t xml:space="preserve"> kieruje dyrektor.</w:t>
      </w:r>
    </w:p>
    <w:p w:rsidR="00FC7385" w:rsidRPr="00B40895" w:rsidRDefault="00FC7385" w:rsidP="00FC7385">
      <w:pPr>
        <w:pStyle w:val="Tekstpodstawowy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 xml:space="preserve">Dyrektor w stosunku do pracowników jest pracodawcą w rozumieniu Kodeksu </w:t>
      </w:r>
      <w:r>
        <w:rPr>
          <w:rFonts w:cs="Times New Roman"/>
        </w:rPr>
        <w:t>Pracy.</w:t>
      </w:r>
    </w:p>
    <w:p w:rsidR="00FC7385" w:rsidRPr="00B40895" w:rsidRDefault="00FC7385" w:rsidP="00FC7385">
      <w:pPr>
        <w:pStyle w:val="Tekstpodstawowy"/>
        <w:spacing w:after="0"/>
        <w:jc w:val="center"/>
        <w:rPr>
          <w:rFonts w:cs="Times New Roman"/>
          <w:b/>
          <w:bCs/>
        </w:rPr>
      </w:pPr>
      <w:r w:rsidRPr="00B40895">
        <w:rPr>
          <w:rFonts w:eastAsia="Times New Roman" w:cs="Times New Roman"/>
          <w:b/>
          <w:bCs/>
        </w:rPr>
        <w:t>§</w:t>
      </w:r>
      <w:r w:rsidRPr="00B40895">
        <w:rPr>
          <w:rFonts w:cs="Times New Roman"/>
          <w:b/>
          <w:bCs/>
        </w:rPr>
        <w:t xml:space="preserve"> 2</w:t>
      </w:r>
    </w:p>
    <w:p w:rsidR="00FC7385" w:rsidRPr="00B40895" w:rsidRDefault="00FC7385" w:rsidP="00FC7385">
      <w:pPr>
        <w:pStyle w:val="Tekstpodstawowy"/>
        <w:spacing w:after="0"/>
        <w:jc w:val="center"/>
        <w:rPr>
          <w:rFonts w:cs="Times New Roman"/>
          <w:b/>
          <w:bCs/>
        </w:rPr>
      </w:pPr>
      <w:r w:rsidRPr="00B40895">
        <w:rPr>
          <w:rFonts w:cs="Times New Roman"/>
          <w:b/>
          <w:bCs/>
        </w:rPr>
        <w:t>Schemat organizacyjny</w:t>
      </w:r>
    </w:p>
    <w:p w:rsidR="00FC7385" w:rsidRPr="00B40895" w:rsidRDefault="00FC7385" w:rsidP="00FC7385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 ramach szkoły zostały wyodrębnione niżej wymienione komórki organizacyjne i stanowiska pracy:</w:t>
      </w:r>
    </w:p>
    <w:p w:rsidR="00FC7385" w:rsidRPr="00B40895" w:rsidRDefault="00FC7385" w:rsidP="00FC7385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dyrektor,</w:t>
      </w:r>
    </w:p>
    <w:p w:rsidR="00FC7385" w:rsidRPr="00B40895" w:rsidRDefault="00FC7385" w:rsidP="00FC7385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z-ca dyrektora,</w:t>
      </w:r>
    </w:p>
    <w:p w:rsidR="00FC7385" w:rsidRPr="00B40895" w:rsidRDefault="00FC7385" w:rsidP="00FC7385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główny księgowy,</w:t>
      </w:r>
    </w:p>
    <w:p w:rsidR="00FC7385" w:rsidRPr="00B40895" w:rsidRDefault="00FC7385" w:rsidP="00FC7385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kierownik </w:t>
      </w:r>
      <w:r w:rsidRPr="00B40895">
        <w:rPr>
          <w:rFonts w:cs="Times New Roman"/>
        </w:rPr>
        <w:t>gospodarczy,</w:t>
      </w:r>
    </w:p>
    <w:p w:rsidR="00FC7385" w:rsidRDefault="00FC7385" w:rsidP="00FC7385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s</w:t>
      </w:r>
      <w:r>
        <w:rPr>
          <w:rFonts w:cs="Times New Roman"/>
        </w:rPr>
        <w:t>amodzielny referent ds. uczniowskich</w:t>
      </w:r>
    </w:p>
    <w:p w:rsidR="00FC7385" w:rsidRDefault="00FC7385" w:rsidP="00FC7385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samodzielny referent ds. osobowych</w:t>
      </w:r>
    </w:p>
    <w:p w:rsidR="00FC7385" w:rsidRPr="00B40895" w:rsidRDefault="00FC7385" w:rsidP="00FC7385">
      <w:pPr>
        <w:pStyle w:val="Tekstpodstawowy"/>
        <w:numPr>
          <w:ilvl w:val="0"/>
          <w:numId w:val="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inspektor bhp</w:t>
      </w:r>
    </w:p>
    <w:p w:rsidR="00FC7385" w:rsidRPr="00B40895" w:rsidRDefault="00FC7385" w:rsidP="00FC7385">
      <w:pPr>
        <w:pStyle w:val="Tekstpodstawowy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nauczyciele,</w:t>
      </w:r>
    </w:p>
    <w:p w:rsidR="00FC7385" w:rsidRPr="00B40895" w:rsidRDefault="00FC7385" w:rsidP="00FC7385">
      <w:pPr>
        <w:pStyle w:val="Tekstpodstawowy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bibliotekarz,</w:t>
      </w:r>
    </w:p>
    <w:p w:rsidR="00FC7385" w:rsidRPr="00B40895" w:rsidRDefault="00FC7385" w:rsidP="00FC7385">
      <w:pPr>
        <w:pStyle w:val="Tekstpodstawowy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pedagog,</w:t>
      </w:r>
    </w:p>
    <w:p w:rsidR="00FC7385" w:rsidRDefault="00FC7385" w:rsidP="00FC7385">
      <w:pPr>
        <w:pStyle w:val="Tekstpodstawowy"/>
        <w:numPr>
          <w:ilvl w:val="0"/>
          <w:numId w:val="1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pracownicy obsługi,</w:t>
      </w:r>
    </w:p>
    <w:p w:rsidR="00FC7385" w:rsidRPr="00B40895" w:rsidRDefault="00FC7385" w:rsidP="00FC7385">
      <w:pPr>
        <w:pStyle w:val="Tekstpodstawowy"/>
        <w:spacing w:after="0"/>
        <w:ind w:left="708"/>
        <w:jc w:val="both"/>
        <w:rPr>
          <w:rFonts w:cs="Times New Roman"/>
        </w:rPr>
      </w:pPr>
    </w:p>
    <w:p w:rsidR="00FC7385" w:rsidRPr="00B40895" w:rsidRDefault="00FC7385" w:rsidP="00FC7385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 skład kierownictwa szkoły wchodzą:</w:t>
      </w:r>
    </w:p>
    <w:p w:rsidR="00FC7385" w:rsidRPr="00B40895" w:rsidRDefault="00FC7385" w:rsidP="00FC7385">
      <w:pPr>
        <w:pStyle w:val="Tekstpodstawow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dyrektor szkoły i jego zastępca,</w:t>
      </w:r>
    </w:p>
    <w:p w:rsidR="00FC7385" w:rsidRPr="00B40895" w:rsidRDefault="00FC7385" w:rsidP="00FC7385">
      <w:pPr>
        <w:pStyle w:val="Tekstpodstawowy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główny księgowy</w:t>
      </w:r>
      <w:r>
        <w:rPr>
          <w:rFonts w:cs="Times New Roman"/>
        </w:rPr>
        <w:t>.</w:t>
      </w:r>
    </w:p>
    <w:p w:rsidR="00FC7385" w:rsidRPr="008F77C7" w:rsidRDefault="00FC7385" w:rsidP="00FC7385">
      <w:pPr>
        <w:pStyle w:val="Tekstpodstawowy"/>
        <w:numPr>
          <w:ilvl w:val="0"/>
          <w:numId w:val="11"/>
        </w:numPr>
        <w:spacing w:after="0"/>
        <w:jc w:val="both"/>
        <w:rPr>
          <w:rFonts w:cs="Times New Roman"/>
          <w:color w:val="FFFFFF"/>
        </w:rPr>
      </w:pPr>
      <w:r w:rsidRPr="008F77C7">
        <w:rPr>
          <w:rFonts w:cs="Times New Roman"/>
          <w:color w:val="FFFFFF"/>
        </w:rPr>
        <w:t>kierownik gospodarczy.</w:t>
      </w:r>
    </w:p>
    <w:p w:rsidR="00FC7385" w:rsidRPr="00B40895" w:rsidRDefault="00FC7385" w:rsidP="00FC7385">
      <w:pPr>
        <w:pStyle w:val="Tekstpodstawowy"/>
        <w:spacing w:after="0"/>
        <w:jc w:val="center"/>
        <w:rPr>
          <w:rFonts w:cs="Times New Roman"/>
          <w:b/>
          <w:bCs/>
        </w:rPr>
      </w:pPr>
      <w:r w:rsidRPr="00B40895">
        <w:rPr>
          <w:rFonts w:eastAsia="Times New Roman" w:cs="Times New Roman"/>
          <w:b/>
          <w:bCs/>
        </w:rPr>
        <w:t>§</w:t>
      </w:r>
      <w:r w:rsidRPr="00B40895">
        <w:rPr>
          <w:rFonts w:cs="Times New Roman"/>
          <w:b/>
          <w:bCs/>
        </w:rPr>
        <w:t xml:space="preserve"> 3</w:t>
      </w:r>
    </w:p>
    <w:p w:rsidR="00FC7385" w:rsidRPr="00B40895" w:rsidRDefault="00FC7385" w:rsidP="00FC7385">
      <w:pPr>
        <w:pStyle w:val="Tekstpodstawowy"/>
        <w:spacing w:after="0"/>
        <w:rPr>
          <w:rFonts w:cs="Times New Roman"/>
          <w:b/>
          <w:bCs/>
        </w:rPr>
      </w:pPr>
    </w:p>
    <w:p w:rsidR="00FC7385" w:rsidRPr="00B40895" w:rsidRDefault="00FC7385" w:rsidP="00FC7385">
      <w:pPr>
        <w:pStyle w:val="Tekstpodstawowy"/>
        <w:spacing w:after="0"/>
        <w:jc w:val="center"/>
        <w:rPr>
          <w:rFonts w:cs="Times New Roman"/>
          <w:b/>
          <w:bCs/>
        </w:rPr>
      </w:pPr>
      <w:r w:rsidRPr="00B40895">
        <w:rPr>
          <w:rFonts w:cs="Times New Roman"/>
          <w:b/>
          <w:bCs/>
        </w:rPr>
        <w:t>Zadania szkoły</w:t>
      </w:r>
    </w:p>
    <w:p w:rsidR="00FC7385" w:rsidRPr="00B40895" w:rsidRDefault="00FC7385" w:rsidP="00FC7385">
      <w:pPr>
        <w:pStyle w:val="Tekstpodstawow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Dyrektor w zakresie działalności organizacyjnej poprzez swoich pracowników realizuje następujące zadania: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organizuje i realizuje całokształt prac zgodnie z założeniami statutu,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egzekwuje od pracowników szkoły realizację przydzielonych czynności organizacyjnych, dydaktycznych, wychowawczych i innych związanych z działalnością statutową,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ustala regulamin pracy,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opracowuje projekt arkusza organizacyjnego szkoły,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ustala zakresy czynności dla pracowników niebędących nauczycielami,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kieruje całokształtem planowania dydaktyczno-wychowawczej i opiekuńczej pracy szkoły,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organizuje i przygotowuje posiedzenia rad pedagogicznych,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 xml:space="preserve">zapewnia warunki bezpieczeństwa uczniów i pracowników na terenie ZSP </w:t>
      </w:r>
      <w:r>
        <w:rPr>
          <w:rFonts w:cs="Times New Roman"/>
        </w:rPr>
        <w:t>2</w:t>
      </w:r>
      <w:r w:rsidRPr="00B40895">
        <w:rPr>
          <w:rFonts w:cs="Times New Roman"/>
        </w:rPr>
        <w:t xml:space="preserve">, jak </w:t>
      </w:r>
      <w:r w:rsidRPr="00B40895">
        <w:rPr>
          <w:rFonts w:cs="Times New Roman"/>
        </w:rPr>
        <w:lastRenderedPageBreak/>
        <w:t>również w czasie zajęć organizowanych przez szkołę poza terenem szkoły,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zapewnia prawidłowy obieg dokumentów oraz właściwe przechowywanie akt i druków ścisłego zarachowania,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zapewnia prawidłową kontrolę wewnętrzną,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kształtuje właściwą atmosferę i dyscyplinę pracy.</w:t>
      </w:r>
    </w:p>
    <w:p w:rsidR="00FC7385" w:rsidRPr="00B40895" w:rsidRDefault="00FC7385" w:rsidP="00FC7385">
      <w:pPr>
        <w:pStyle w:val="Tekstpodstawowy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obserwuje i kontroluje pracę nauczycieli i pozostałych pracowników zgodnie z planami hospitacji i regulaminem kontroli wewnętrznej.</w:t>
      </w:r>
    </w:p>
    <w:p w:rsidR="00FC7385" w:rsidRPr="00B40895" w:rsidRDefault="00FC7385" w:rsidP="00FC7385">
      <w:pPr>
        <w:pStyle w:val="Tekstpodstawowy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 zakresie działalności dydaktyczno-wychowawczej i opiekuńczej zastępca dyrektora:</w:t>
      </w:r>
    </w:p>
    <w:p w:rsidR="00FC7385" w:rsidRPr="00B40895" w:rsidRDefault="00FC7385" w:rsidP="00FC7385">
      <w:pPr>
        <w:pStyle w:val="Tekstpodstawowy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zapewnia warunki do realizacji programów nauczania i wychowania,</w:t>
      </w:r>
    </w:p>
    <w:p w:rsidR="00FC7385" w:rsidRPr="00B40895" w:rsidRDefault="00FC7385" w:rsidP="00FC7385">
      <w:pPr>
        <w:pStyle w:val="Tekstpodstawowy"/>
        <w:numPr>
          <w:ilvl w:val="0"/>
          <w:numId w:val="1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obserwuje i kontroluje pracę nauczycieli i pozostałych pracowników zgodnie z planami hospitacji i regulaminem kontroli wewnętrznej.</w:t>
      </w:r>
    </w:p>
    <w:p w:rsidR="00FC7385" w:rsidRPr="00B40895" w:rsidRDefault="00FC7385" w:rsidP="00FC7385">
      <w:pPr>
        <w:pStyle w:val="Tekstpodstawow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 zakresie spraw kadrowych dyrektor szkoły:</w:t>
      </w:r>
    </w:p>
    <w:p w:rsidR="00FC7385" w:rsidRPr="00B40895" w:rsidRDefault="00FC7385" w:rsidP="00FC7385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 xml:space="preserve">kieruje całokształtem polityki kadrowej w ZSP </w:t>
      </w:r>
      <w:r>
        <w:rPr>
          <w:rFonts w:cs="Times New Roman"/>
        </w:rPr>
        <w:t>2</w:t>
      </w:r>
      <w:r w:rsidRPr="00B40895">
        <w:rPr>
          <w:rFonts w:cs="Times New Roman"/>
        </w:rPr>
        <w:t>,</w:t>
      </w:r>
    </w:p>
    <w:p w:rsidR="00FC7385" w:rsidRPr="00B40895" w:rsidRDefault="00FC7385" w:rsidP="00FC7385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przenosi pracowników, nauczycieli na inne stanowiska w szkole,</w:t>
      </w:r>
    </w:p>
    <w:p w:rsidR="00FC7385" w:rsidRPr="00B40895" w:rsidRDefault="00FC7385" w:rsidP="00FC7385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przenosi nauczycieli w stan nieczynny,</w:t>
      </w:r>
    </w:p>
    <w:p w:rsidR="00FC7385" w:rsidRPr="00B40895" w:rsidRDefault="00FC7385" w:rsidP="00FC7385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zatrudnia pracowników i rozwiązuje stosunek pracy zgodnie z przepisami,</w:t>
      </w:r>
    </w:p>
    <w:p w:rsidR="00FC7385" w:rsidRPr="00B40895" w:rsidRDefault="00FC7385" w:rsidP="00FC7385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udziela urlopów płatnych i bezpłatnych pracownikom,</w:t>
      </w:r>
    </w:p>
    <w:p w:rsidR="00FC7385" w:rsidRPr="00B40895" w:rsidRDefault="00FC7385" w:rsidP="00FC7385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wnioskuje o nagrody i odznaczenia dla pracowników.</w:t>
      </w:r>
    </w:p>
    <w:p w:rsidR="00FC7385" w:rsidRPr="00B40895" w:rsidRDefault="00FC7385" w:rsidP="00FC7385">
      <w:pPr>
        <w:pStyle w:val="Tekstpodstawowy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 zakresie działalności gospoda</w:t>
      </w:r>
      <w:r>
        <w:rPr>
          <w:rFonts w:cs="Times New Roman"/>
        </w:rPr>
        <w:t xml:space="preserve">rczej kierownik gospodarczy </w:t>
      </w:r>
      <w:r w:rsidRPr="00B40895">
        <w:rPr>
          <w:rFonts w:cs="Times New Roman"/>
        </w:rPr>
        <w:t xml:space="preserve"> szkoły:</w:t>
      </w:r>
    </w:p>
    <w:p w:rsidR="00FC7385" w:rsidRPr="00B40895" w:rsidRDefault="00FC7385" w:rsidP="00FC7385">
      <w:pPr>
        <w:pStyle w:val="Tekstpodstawowy"/>
        <w:numPr>
          <w:ilvl w:val="1"/>
          <w:numId w:val="19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nad</w:t>
      </w:r>
      <w:r>
        <w:rPr>
          <w:rFonts w:cs="Times New Roman"/>
        </w:rPr>
        <w:t>zoruje pracę pracowników obsługi</w:t>
      </w:r>
    </w:p>
    <w:p w:rsidR="00FC7385" w:rsidRPr="00B40895" w:rsidRDefault="00FC7385" w:rsidP="00FC7385">
      <w:pPr>
        <w:pStyle w:val="Tekstpodstawowy"/>
        <w:numPr>
          <w:ilvl w:val="1"/>
          <w:numId w:val="19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organizuje przeglądy techniczne budynku,</w:t>
      </w:r>
    </w:p>
    <w:p w:rsidR="00FC7385" w:rsidRPr="00B40895" w:rsidRDefault="00FC7385" w:rsidP="00FC7385">
      <w:pPr>
        <w:pStyle w:val="Tekstpodstawowy"/>
        <w:numPr>
          <w:ilvl w:val="1"/>
          <w:numId w:val="19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organizuje i nadzoruje prace związane z inwentaryzacją majątku szkoły,</w:t>
      </w:r>
    </w:p>
    <w:p w:rsidR="00FC7385" w:rsidRPr="00B40895" w:rsidRDefault="00FC7385" w:rsidP="00FC7385">
      <w:pPr>
        <w:pStyle w:val="Tekstpodstawowy"/>
        <w:numPr>
          <w:ilvl w:val="1"/>
          <w:numId w:val="19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przestrzega zasad prawidłowego zabezpieczenia mienia szkoły (odpowiedzialność materialna pracowników za powierzone mienie),</w:t>
      </w:r>
    </w:p>
    <w:p w:rsidR="00FC7385" w:rsidRPr="00B40895" w:rsidRDefault="00FC7385" w:rsidP="00FC7385">
      <w:pPr>
        <w:pStyle w:val="Tekstpodstawowy"/>
        <w:numPr>
          <w:ilvl w:val="1"/>
          <w:numId w:val="19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wykonuje inne zadania wynikające z obowiązujących przepisów.</w:t>
      </w:r>
    </w:p>
    <w:p w:rsidR="00FC7385" w:rsidRPr="00B40895" w:rsidRDefault="00FC7385" w:rsidP="00FC7385">
      <w:pPr>
        <w:pStyle w:val="Tekstpodstawowy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 zakresie zadań nauczyciel: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naucza i wychowuje powierzonych jego opiece uczniów,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realizuje w toku zajęć dydaktycznych obowiązujące programy nauczania,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poznaje osobowość ucznia, jego zdolności i zainteresowania,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poznaje warunki życia ucznia i jego stan zdrowia,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stosuje właściwe metody nauczania,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opiekuje się powierzonymi mu organizacjami na terenie szkoły,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opiekuje się uczniami w organizowanych przez szkołę imprezach, obozach i wycieczkach itp.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bierze udział w posiedzeniach rady pedagogicznej, zespołów przedmiotowych i innych,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bierze udział w konferencjach i kursach organizowanych przez ośrodki metodyczne i władze szkolne,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odpowiada za pomoce dydaktyczne i sprzęt powierzony jego opiece,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przestrzega zasad bezpieczeństwa i higieny pracy, wdraża te metody uczniom i nadzoruje ich przestrzeganie,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czuwa nad frekwencją uczniów,</w:t>
      </w:r>
    </w:p>
    <w:p w:rsidR="00FC7385" w:rsidRPr="00B40895" w:rsidRDefault="00FC7385" w:rsidP="00FC7385">
      <w:pPr>
        <w:pStyle w:val="Tekstpodstawowy"/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systematyczne i sumienne prowadzi dokumentację pedagogiczną.</w:t>
      </w:r>
    </w:p>
    <w:p w:rsidR="00FC7385" w:rsidRPr="00B40895" w:rsidRDefault="00FC7385" w:rsidP="00FC7385">
      <w:pPr>
        <w:pStyle w:val="Tekstpodstawowy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 zakresie zadań biblioteki – nauczyciele bibliotekarze: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gromadzą, porządkują i wykorzystują informacje z różnych źródeł oraz posługują się technologią informacyjną,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korzystają ze zbiorów czytelni,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prowadzą przysposobienie czytelniczo-informacyjne uczniów,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lastRenderedPageBreak/>
        <w:t>udostępniają zbiory biblioteczne,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udzielają porad w wyborach czytelniczych,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informują nauczycieli o czytelnictwie uczniów, analizują stan czytelnictwa,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kupują, gromadzą, ewidencjonują, opracowują i selekcjonują zbiory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konserwują katalogi,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organizują i udostępniją zbiory,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planują, sporządzają sprawozdania i ponoszą odpowiedzialność materialną za zbiory,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współpracują z dyrektorem (plany rozwoju biblioteki i czytelni),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współpracują z głównym księgowym (zakup książek, rozliczenia i inwentaryzacja zbiorów),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współprac</w:t>
      </w:r>
      <w:r>
        <w:rPr>
          <w:rFonts w:cs="Times New Roman"/>
        </w:rPr>
        <w:t>ują z kierownikiem gospodarczym (stan techniczny biblioteki,wyposażenie).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współpracują z sekretariatem (informacje o zaległościach w wypożyczaniu książek uczniów i pracowników odchodzących ze szkoły),</w:t>
      </w:r>
    </w:p>
    <w:p w:rsidR="00FC7385" w:rsidRPr="00B40895" w:rsidRDefault="00FC7385" w:rsidP="00FC7385">
      <w:pPr>
        <w:pStyle w:val="Tekstpodstawowy"/>
        <w:numPr>
          <w:ilvl w:val="0"/>
          <w:numId w:val="21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wykonują inne zadania zlecone przez dyrektora.</w:t>
      </w:r>
    </w:p>
    <w:p w:rsidR="00FC7385" w:rsidRPr="00B40895" w:rsidRDefault="00FC7385" w:rsidP="00FC7385">
      <w:pPr>
        <w:pStyle w:val="Tekstpodstawowy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Do za</w:t>
      </w:r>
      <w:r>
        <w:rPr>
          <w:rFonts w:cs="Times New Roman"/>
        </w:rPr>
        <w:t xml:space="preserve">dań kierownika </w:t>
      </w:r>
      <w:r w:rsidRPr="00B40895">
        <w:rPr>
          <w:rFonts w:cs="Times New Roman"/>
        </w:rPr>
        <w:t xml:space="preserve"> gospodarczego należy</w:t>
      </w:r>
      <w:r>
        <w:rPr>
          <w:rFonts w:cs="Times New Roman"/>
        </w:rPr>
        <w:t xml:space="preserve"> m.in.:</w:t>
      </w:r>
    </w:p>
    <w:p w:rsidR="00FC738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 xml:space="preserve">prowadzenie </w:t>
      </w:r>
      <w:r>
        <w:rPr>
          <w:rFonts w:cs="Times New Roman"/>
        </w:rPr>
        <w:t xml:space="preserve">ewidencji księgowej i pozaksięgowej środków trwałych, </w:t>
      </w:r>
    </w:p>
    <w:p w:rsidR="00FC738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nadzór nad czynnościami mającymi na celu zapewnienie szkole prawidłowych warunków pracy  t.j utrzymanie w czystości pomieszczeń i terenu wokół budynku, dopilnowanie remontów budynku szkolnego,wymiany zużytego i zniszczonego sprzętu szkolnego itp.</w:t>
      </w:r>
    </w:p>
    <w:p w:rsidR="00FC7385" w:rsidRPr="00B4089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nadzór nad właściwym zabezpieczeniem budynku i majątku szkoły</w:t>
      </w:r>
    </w:p>
    <w:p w:rsidR="00FC7385" w:rsidRPr="00B4089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sporządzanie sprawozdawczości statystycznej i informacyjnej,</w:t>
      </w:r>
    </w:p>
    <w:p w:rsidR="00FC7385" w:rsidRPr="00B4089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sporządzanie zapotrzebowań i zakupów artykułów biurowych, środków czystości, sprzętu szkolnego i innych,</w:t>
      </w:r>
    </w:p>
    <w:p w:rsidR="00FC7385" w:rsidRPr="00B4089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prowadzenie spraw związanych z remontami w szkole (przetargi, dokumentacja),</w:t>
      </w:r>
    </w:p>
    <w:p w:rsidR="00FC7385" w:rsidRPr="00B4089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nadzorowanie p</w:t>
      </w:r>
      <w:r>
        <w:rPr>
          <w:rFonts w:cs="Times New Roman"/>
        </w:rPr>
        <w:t xml:space="preserve">racy pracowników </w:t>
      </w:r>
      <w:r w:rsidRPr="00B40895">
        <w:rPr>
          <w:rFonts w:cs="Times New Roman"/>
        </w:rPr>
        <w:t xml:space="preserve"> obsługi,</w:t>
      </w:r>
      <w:r>
        <w:rPr>
          <w:rFonts w:cs="Times New Roman"/>
        </w:rPr>
        <w:t xml:space="preserve"> kontrola godzin pracy,</w:t>
      </w:r>
    </w:p>
    <w:p w:rsidR="00FC7385" w:rsidRPr="00B4089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wykonywanie innych prac zleconych przez dyrektora,</w:t>
      </w:r>
    </w:p>
    <w:p w:rsidR="00FC7385" w:rsidRPr="00B4089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współpraca z zastęp</w:t>
      </w:r>
      <w:r>
        <w:rPr>
          <w:rFonts w:cs="Times New Roman"/>
        </w:rPr>
        <w:t>cą dyrektora (</w:t>
      </w:r>
      <w:r w:rsidRPr="00B40895">
        <w:rPr>
          <w:rFonts w:cs="Times New Roman"/>
        </w:rPr>
        <w:t xml:space="preserve"> organizacja techniczna pracy szkoły),</w:t>
      </w:r>
    </w:p>
    <w:p w:rsidR="00FC738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współpraca z sekretariatem szkoły</w:t>
      </w:r>
      <w:r>
        <w:rPr>
          <w:rFonts w:cs="Times New Roman"/>
        </w:rPr>
        <w:t>, dopilnowanie właściwego zabezpieczenia pieczęci szkolnych</w:t>
      </w:r>
    </w:p>
    <w:p w:rsidR="00FC7385" w:rsidRPr="00B40895" w:rsidRDefault="00FC7385" w:rsidP="00FC7385">
      <w:pPr>
        <w:pStyle w:val="Tekstpodstawowy"/>
        <w:numPr>
          <w:ilvl w:val="0"/>
          <w:numId w:val="22"/>
        </w:numPr>
        <w:spacing w:after="0"/>
        <w:rPr>
          <w:rFonts w:cs="Times New Roman"/>
        </w:rPr>
      </w:pPr>
      <w:r>
        <w:rPr>
          <w:rFonts w:cs="Times New Roman"/>
        </w:rPr>
        <w:t>prowadzenie spraw związanych z obsługą kasy szkoły (wypłaty,wpłaty, druki ścisłego zarachowania,    raporty kasowe itp.)</w:t>
      </w:r>
    </w:p>
    <w:p w:rsidR="00FC7385" w:rsidRPr="00B40895" w:rsidRDefault="00FC7385" w:rsidP="00FC7385">
      <w:pPr>
        <w:pStyle w:val="Tekstpodstawowy"/>
        <w:numPr>
          <w:ilvl w:val="0"/>
          <w:numId w:val="22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współpraca z głównym księgowym (zakupy i ich rozliczenia, uzgadnianie ksiąg inwentarzowych i planów zakupów i wydatków).</w:t>
      </w:r>
    </w:p>
    <w:p w:rsidR="00FC7385" w:rsidRPr="00B40895" w:rsidRDefault="00FC7385" w:rsidP="00FC7385">
      <w:pPr>
        <w:pStyle w:val="Tekstpodstawowy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 xml:space="preserve">Do zadań </w:t>
      </w:r>
      <w:r>
        <w:rPr>
          <w:rFonts w:cs="Times New Roman"/>
        </w:rPr>
        <w:t>samodzielnego referenta ds. uczniowskich należy:</w:t>
      </w:r>
    </w:p>
    <w:p w:rsidR="00FC7385" w:rsidRPr="00B40895" w:rsidRDefault="00FC7385" w:rsidP="00FC7385">
      <w:pPr>
        <w:pStyle w:val="Tekstpodstawow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 xml:space="preserve">obsługa kancelaryjna ZSP </w:t>
      </w:r>
      <w:r>
        <w:rPr>
          <w:rFonts w:cs="Times New Roman"/>
        </w:rPr>
        <w:t>2</w:t>
      </w:r>
    </w:p>
    <w:p w:rsidR="00FC7385" w:rsidRPr="00B40895" w:rsidRDefault="00FC7385" w:rsidP="00FC7385">
      <w:pPr>
        <w:pStyle w:val="Tekstpodstawow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prowadzenie spraw uczniowskich (zaświadczenia, legitymacje, duplikaty świadectw),</w:t>
      </w:r>
    </w:p>
    <w:p w:rsidR="00FC7385" w:rsidRPr="00B40895" w:rsidRDefault="00FC7385" w:rsidP="00FC7385">
      <w:pPr>
        <w:pStyle w:val="Tekstpodstawow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sporządzanie sprawozdawczości statystycznej i informacyjnej w zakresie spraw uczniowskich i dydaktycznych,</w:t>
      </w:r>
    </w:p>
    <w:p w:rsidR="00FC7385" w:rsidRPr="00B40895" w:rsidRDefault="00FC7385" w:rsidP="00FC7385">
      <w:pPr>
        <w:pStyle w:val="Tekstpodstawow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przyjmowanie i wysyłanie korespondencji szkolnej,</w:t>
      </w:r>
    </w:p>
    <w:p w:rsidR="00FC7385" w:rsidRDefault="00FC7385" w:rsidP="00FC7385">
      <w:pPr>
        <w:pStyle w:val="Tekstpodstawow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obsługa urządzeń techniki biurowej (komputer, kserograf, telefon i inne),</w:t>
      </w:r>
    </w:p>
    <w:p w:rsidR="00FC7385" w:rsidRPr="00B40895" w:rsidRDefault="00FC7385" w:rsidP="00FC7385">
      <w:pPr>
        <w:pStyle w:val="Tekstpodstawowy"/>
        <w:numPr>
          <w:ilvl w:val="0"/>
          <w:numId w:val="2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obsługa programów informatycznych związanych z naborem uczniów,     egzaminami maturalnym i zawodowym, systemem kontroli obowiązku szkolnego</w:t>
      </w:r>
    </w:p>
    <w:p w:rsidR="00FC7385" w:rsidRPr="00B40895" w:rsidRDefault="00FC7385" w:rsidP="00FC7385">
      <w:pPr>
        <w:pStyle w:val="Tekstpodstawow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 xml:space="preserve">prowadzenie </w:t>
      </w:r>
      <w:r>
        <w:rPr>
          <w:rFonts w:cs="Times New Roman"/>
        </w:rPr>
        <w:t>księgi uczniów</w:t>
      </w:r>
    </w:p>
    <w:p w:rsidR="00FC7385" w:rsidRPr="00B40895" w:rsidRDefault="00FC7385" w:rsidP="00FC7385">
      <w:pPr>
        <w:pStyle w:val="Tekstpodstawow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współpraca z zastępcą dyrektora (sprawy uczniowskie i nauczycieli),</w:t>
      </w:r>
    </w:p>
    <w:p w:rsidR="00FC7385" w:rsidRDefault="00FC7385" w:rsidP="00FC7385">
      <w:pPr>
        <w:pStyle w:val="Tekstpodstawowy"/>
        <w:numPr>
          <w:ilvl w:val="0"/>
          <w:numId w:val="23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lastRenderedPageBreak/>
        <w:t>wykonywanie innych zadań zleconych przez dyrektora.</w:t>
      </w:r>
    </w:p>
    <w:p w:rsidR="00FC7385" w:rsidRPr="00B40895" w:rsidRDefault="00FC7385" w:rsidP="00FC7385">
      <w:pPr>
        <w:pStyle w:val="Tekstpodstawowy"/>
        <w:spacing w:after="0"/>
        <w:ind w:left="708"/>
        <w:jc w:val="both"/>
        <w:rPr>
          <w:rFonts w:cs="Times New Roman"/>
        </w:rPr>
      </w:pPr>
    </w:p>
    <w:p w:rsidR="00FC7385" w:rsidRPr="00B40895" w:rsidRDefault="00FC7385" w:rsidP="00FC7385">
      <w:pPr>
        <w:pStyle w:val="Tekstpodstawowy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Do zadań głównego księgowego należy:</w:t>
      </w:r>
    </w:p>
    <w:p w:rsidR="00FC7385" w:rsidRPr="00B40895" w:rsidRDefault="00FC7385" w:rsidP="00FC7385">
      <w:pPr>
        <w:pStyle w:val="Tekstpodstawowy"/>
        <w:numPr>
          <w:ilvl w:val="2"/>
          <w:numId w:val="15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prowadzenie rachunkowości szkoły zgodnie z obowiązującymi przepisami,</w:t>
      </w:r>
    </w:p>
    <w:p w:rsidR="00FC7385" w:rsidRPr="00B40895" w:rsidRDefault="00FC7385" w:rsidP="00FC7385">
      <w:pPr>
        <w:pStyle w:val="Tekstpodstawowy"/>
        <w:numPr>
          <w:ilvl w:val="2"/>
          <w:numId w:val="15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prowadzenie operacji gospodarczych, sporządzanie kalkulacji kosztów wykonywanych zadań oraz sprawozdawczości finansowej</w:t>
      </w:r>
    </w:p>
    <w:p w:rsidR="00FC7385" w:rsidRPr="00B40895" w:rsidRDefault="00FC7385" w:rsidP="00FC7385">
      <w:pPr>
        <w:pStyle w:val="Tekstpodstawowy"/>
        <w:numPr>
          <w:ilvl w:val="2"/>
          <w:numId w:val="15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>
        <w:rPr>
          <w:rFonts w:cs="Times New Roman"/>
        </w:rPr>
        <w:t>obsługa programów księgowo-płacowych</w:t>
      </w:r>
    </w:p>
    <w:p w:rsidR="00FC7385" w:rsidRPr="00B40895" w:rsidRDefault="00FC7385" w:rsidP="00FC7385">
      <w:pPr>
        <w:pStyle w:val="Tekstpodstawowy"/>
        <w:numPr>
          <w:ilvl w:val="2"/>
          <w:numId w:val="15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 xml:space="preserve">dysponowanie środkami pieniężnymi zgodnie z przepisami dotyczącymi zasad wykonywana budżetu oraz innymi będącymi w dyspozycji ZSP </w:t>
      </w:r>
      <w:r>
        <w:rPr>
          <w:rFonts w:cs="Times New Roman"/>
        </w:rPr>
        <w:t>2</w:t>
      </w:r>
    </w:p>
    <w:p w:rsidR="00FC7385" w:rsidRPr="00B40895" w:rsidRDefault="00FC7385" w:rsidP="00FC7385">
      <w:pPr>
        <w:pStyle w:val="Tekstpodstawowy"/>
        <w:numPr>
          <w:ilvl w:val="2"/>
          <w:numId w:val="15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sporządzanie planów i sprawozdań z wykonania budżetu,</w:t>
      </w:r>
    </w:p>
    <w:p w:rsidR="00FC7385" w:rsidRPr="00B40895" w:rsidRDefault="00FC7385" w:rsidP="00FC7385">
      <w:pPr>
        <w:pStyle w:val="Tekstpodstawowy"/>
        <w:numPr>
          <w:ilvl w:val="2"/>
          <w:numId w:val="15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przestrzeganie dyscypliny budżetowej oraz zapobieganie nadużyciom i niegospodarności poprzez sprawowanie kontroli wewnętrznej,</w:t>
      </w:r>
    </w:p>
    <w:p w:rsidR="00FC7385" w:rsidRPr="00B40895" w:rsidRDefault="00FC7385" w:rsidP="00FC7385">
      <w:pPr>
        <w:pStyle w:val="Tekstpodstawowy"/>
        <w:numPr>
          <w:ilvl w:val="2"/>
          <w:numId w:val="16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sprawowanie nadzoru nad inwentaryzacją środków trwałych, sprzętu szkoły oraz rozliczanie inwentaryzacji,</w:t>
      </w:r>
    </w:p>
    <w:p w:rsidR="00FC7385" w:rsidRPr="00B40895" w:rsidRDefault="00FC7385" w:rsidP="00FC7385">
      <w:pPr>
        <w:pStyle w:val="Tekstpodstawowy"/>
        <w:numPr>
          <w:ilvl w:val="2"/>
          <w:numId w:val="16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współpraca z zastępcą dyrektora (arkusz organizacyjny, realizacja budżetu w zakresie płac),</w:t>
      </w:r>
    </w:p>
    <w:p w:rsidR="00FC7385" w:rsidRPr="00B40895" w:rsidRDefault="00FC7385" w:rsidP="00FC7385">
      <w:pPr>
        <w:pStyle w:val="Tekstpodstawowy"/>
        <w:numPr>
          <w:ilvl w:val="2"/>
          <w:numId w:val="16"/>
        </w:numPr>
        <w:tabs>
          <w:tab w:val="clear" w:pos="1440"/>
          <w:tab w:val="num" w:pos="1068"/>
        </w:tabs>
        <w:spacing w:after="0"/>
        <w:ind w:left="1068"/>
        <w:rPr>
          <w:rFonts w:cs="Times New Roman"/>
        </w:rPr>
      </w:pPr>
      <w:r w:rsidRPr="00B40895">
        <w:rPr>
          <w:rFonts w:cs="Times New Roman"/>
        </w:rPr>
        <w:t>współpr</w:t>
      </w:r>
      <w:r>
        <w:rPr>
          <w:rFonts w:cs="Times New Roman"/>
        </w:rPr>
        <w:t>aca z kierownikiem gospodarczym (sprawy planów remontów,naliczeń czynszów, książki inwentarzowe i inne),</w:t>
      </w:r>
    </w:p>
    <w:p w:rsidR="00FC7385" w:rsidRDefault="00FC7385" w:rsidP="00FC7385">
      <w:pPr>
        <w:pStyle w:val="Tekstpodstawowy"/>
        <w:numPr>
          <w:ilvl w:val="2"/>
          <w:numId w:val="16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wykonywanie innych zadań zleconych przez dyrektora.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>10. Do zadań samodzielnego referenta ds. osobowych należy: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ascii="Arial" w:hAnsi="Arial" w:cs="Arial"/>
        </w:rPr>
        <w:t>●</w:t>
      </w:r>
      <w:r>
        <w:rPr>
          <w:rFonts w:cs="Times New Roman"/>
        </w:rPr>
        <w:t xml:space="preserve"> prowadzenie dokumentacji akt osobowych nauczycieli, pracowników administracji 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i obsługi,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ascii="Arial" w:hAnsi="Arial" w:cs="Arial"/>
        </w:rPr>
        <w:t>●</w:t>
      </w:r>
      <w:r>
        <w:rPr>
          <w:rFonts w:cs="Times New Roman"/>
        </w:rPr>
        <w:t xml:space="preserve"> zawieranie umów z pracownikami na polecenie dyrektora szkoły, dokonywanie          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przeszeregowań i awansów,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ascii="Arial" w:hAnsi="Arial" w:cs="Arial"/>
        </w:rPr>
        <w:t>●</w:t>
      </w:r>
      <w:r>
        <w:rPr>
          <w:rFonts w:cs="Times New Roman"/>
        </w:rPr>
        <w:t xml:space="preserve"> zabezpieczenie powierzonych pieczęci, druków ścisłego zarachowania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( świadectwa,dyplomy,legitymacje  itp.)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ascii="Arial" w:hAnsi="Arial" w:cs="Arial"/>
        </w:rPr>
        <w:t>●</w:t>
      </w:r>
      <w:r>
        <w:rPr>
          <w:rFonts w:cs="Times New Roman"/>
        </w:rPr>
        <w:t xml:space="preserve"> prowadzenie dokumentacji druków ścisłego zarachowania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ascii="Arial" w:hAnsi="Arial" w:cs="Arial"/>
        </w:rPr>
        <w:t>●</w:t>
      </w:r>
      <w:r>
        <w:rPr>
          <w:rFonts w:cs="Times New Roman"/>
        </w:rPr>
        <w:t xml:space="preserve"> wypełnianie dokumentów niezbędnych do przejścia na emeryturę lub rentę 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pracowników szkoły,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ascii="Arial" w:hAnsi="Arial" w:cs="Arial"/>
        </w:rPr>
        <w:t>●</w:t>
      </w:r>
      <w:r>
        <w:rPr>
          <w:rFonts w:cs="Times New Roman"/>
        </w:rPr>
        <w:t xml:space="preserve"> prowadzenie sprawozdawczości GUS,SIO i innych dotyczących spraw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Osobowych pracowników szkoły,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ascii="Arial" w:hAnsi="Arial" w:cs="Arial"/>
        </w:rPr>
        <w:t>●</w:t>
      </w:r>
      <w:r>
        <w:rPr>
          <w:rFonts w:cs="Times New Roman"/>
        </w:rPr>
        <w:t xml:space="preserve"> prowadzenie kart obecności i ewidencji zwolnień lekarskich,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ascii="Arial" w:hAnsi="Arial" w:cs="Arial"/>
        </w:rPr>
        <w:t>●</w:t>
      </w:r>
      <w:r>
        <w:rPr>
          <w:rFonts w:cs="Times New Roman"/>
        </w:rPr>
        <w:t xml:space="preserve"> czuwanie nad aktualizacją badań profilaktycznych pracowników,</w:t>
      </w:r>
    </w:p>
    <w:p w:rsidR="00FC7385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ascii="Arial" w:hAnsi="Arial" w:cs="Arial"/>
        </w:rPr>
        <w:t>●</w:t>
      </w:r>
      <w:r>
        <w:rPr>
          <w:rFonts w:cs="Times New Roman"/>
        </w:rPr>
        <w:t xml:space="preserve"> prowadzenie ewidencji i wydawanie znaczków pocztowych i biletów MPK</w:t>
      </w:r>
    </w:p>
    <w:p w:rsidR="00FC7385" w:rsidRDefault="00FC7385" w:rsidP="00FC7385">
      <w:pPr>
        <w:pStyle w:val="Tekstpodstawowy"/>
        <w:numPr>
          <w:ilvl w:val="0"/>
          <w:numId w:val="28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sporządzanie comiesięcznych sprawozdań  .</w:t>
      </w:r>
    </w:p>
    <w:p w:rsidR="00FC7385" w:rsidRPr="00B72C61" w:rsidRDefault="00FC7385" w:rsidP="00FC7385">
      <w:pPr>
        <w:pStyle w:val="Tekstpodstawow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B72C61">
        <w:t xml:space="preserve">Do zadań </w:t>
      </w:r>
      <w:r w:rsidRPr="00B72C61">
        <w:rPr>
          <w:rFonts w:cs="Times New Roman"/>
        </w:rPr>
        <w:t>inspektor</w:t>
      </w:r>
      <w:r>
        <w:rPr>
          <w:rFonts w:cs="Times New Roman"/>
        </w:rPr>
        <w:t>a</w:t>
      </w:r>
      <w:r w:rsidRPr="00B72C61">
        <w:rPr>
          <w:rFonts w:cs="Times New Roman"/>
        </w:rPr>
        <w:t xml:space="preserve"> bhp</w:t>
      </w:r>
      <w:r>
        <w:rPr>
          <w:rFonts w:cs="Times New Roman"/>
        </w:rPr>
        <w:t xml:space="preserve"> należy</w:t>
      </w:r>
    </w:p>
    <w:p w:rsidR="00FC7385" w:rsidRDefault="00FC7385" w:rsidP="00FC7385">
      <w:pPr>
        <w:widowControl/>
        <w:numPr>
          <w:ilvl w:val="0"/>
          <w:numId w:val="25"/>
        </w:numPr>
        <w:suppressAutoHyphens w:val="0"/>
        <w:jc w:val="both"/>
      </w:pPr>
      <w:r>
        <w:t>Prowadzenie:</w:t>
      </w:r>
    </w:p>
    <w:p w:rsidR="00FC7385" w:rsidRDefault="00FC7385" w:rsidP="00FC7385">
      <w:pPr>
        <w:widowControl/>
        <w:numPr>
          <w:ilvl w:val="0"/>
          <w:numId w:val="27"/>
        </w:numPr>
        <w:suppressAutoHyphens w:val="0"/>
        <w:jc w:val="both"/>
      </w:pPr>
      <w:r>
        <w:t>szkolenia wstępnego w zakresie bhp dla pracowników szkoły,</w:t>
      </w:r>
    </w:p>
    <w:p w:rsidR="00FC7385" w:rsidRDefault="00FC7385" w:rsidP="00FC7385">
      <w:pPr>
        <w:widowControl/>
        <w:numPr>
          <w:ilvl w:val="0"/>
          <w:numId w:val="27"/>
        </w:numPr>
        <w:suppressAutoHyphens w:val="0"/>
        <w:jc w:val="both"/>
      </w:pPr>
      <w:r>
        <w:t>systematycznej kontroli stanu bhp obiektu, pomieszczeń szkoły oraz ich wyposażenia,</w:t>
      </w:r>
    </w:p>
    <w:p w:rsidR="00FC7385" w:rsidRDefault="00FC7385" w:rsidP="00FC7385">
      <w:pPr>
        <w:widowControl/>
        <w:numPr>
          <w:ilvl w:val="0"/>
          <w:numId w:val="27"/>
        </w:numPr>
        <w:suppressAutoHyphens w:val="0"/>
        <w:jc w:val="both"/>
      </w:pPr>
      <w:r>
        <w:t>kontroli zaopatrzenia uczniów i pracowników w odzież roboczą oraz środki higieny osobistej,</w:t>
      </w:r>
    </w:p>
    <w:p w:rsidR="00FC7385" w:rsidRDefault="00FC7385" w:rsidP="00FC7385">
      <w:pPr>
        <w:widowControl/>
        <w:numPr>
          <w:ilvl w:val="0"/>
          <w:numId w:val="24"/>
        </w:numPr>
        <w:suppressAutoHyphens w:val="0"/>
        <w:jc w:val="both"/>
      </w:pPr>
      <w:r>
        <w:t>Przedstawianie dyrektorowi szkoły informacji z przeprowadzonych kontroli wraz z wnioskami zmierzającymi do usunięcia występujących zagrożeń lub poprawy warunków pracy i nauki.</w:t>
      </w:r>
    </w:p>
    <w:p w:rsidR="00FC7385" w:rsidRDefault="00FC7385" w:rsidP="00FC7385">
      <w:pPr>
        <w:widowControl/>
        <w:numPr>
          <w:ilvl w:val="0"/>
          <w:numId w:val="24"/>
        </w:numPr>
        <w:suppressAutoHyphens w:val="0"/>
        <w:jc w:val="both"/>
      </w:pPr>
      <w:r>
        <w:t>Nadzorowanie przestrzegania przez uczniów, nauczycieli i innych pracowników szkoły przepisów, wytycznych i instrukcji dotyczących bhp.</w:t>
      </w:r>
    </w:p>
    <w:p w:rsidR="00FC7385" w:rsidRDefault="00FC7385" w:rsidP="00FC7385">
      <w:pPr>
        <w:widowControl/>
        <w:numPr>
          <w:ilvl w:val="0"/>
          <w:numId w:val="24"/>
        </w:numPr>
        <w:suppressAutoHyphens w:val="0"/>
        <w:jc w:val="both"/>
      </w:pPr>
      <w:r>
        <w:t>Opracowanie planu poprawy warunków bezpieczeństwa, higieny pracy i nauki, przedkładanie do zatwierdzania dyrektorowi szkoły oraz kontrolowanie jego realizacji.</w:t>
      </w:r>
    </w:p>
    <w:p w:rsidR="00FC7385" w:rsidRDefault="00FC7385" w:rsidP="00FC7385">
      <w:pPr>
        <w:widowControl/>
        <w:numPr>
          <w:ilvl w:val="0"/>
          <w:numId w:val="24"/>
        </w:numPr>
        <w:suppressAutoHyphens w:val="0"/>
        <w:jc w:val="both"/>
      </w:pPr>
      <w:r>
        <w:lastRenderedPageBreak/>
        <w:t>Udział w:</w:t>
      </w:r>
    </w:p>
    <w:p w:rsidR="00FC7385" w:rsidRDefault="00FC7385" w:rsidP="00FC7385">
      <w:pPr>
        <w:widowControl/>
        <w:numPr>
          <w:ilvl w:val="0"/>
          <w:numId w:val="29"/>
        </w:numPr>
        <w:suppressAutoHyphens w:val="0"/>
        <w:jc w:val="both"/>
      </w:pPr>
      <w:r>
        <w:t>dochodzeniach powypadkowych,</w:t>
      </w:r>
    </w:p>
    <w:p w:rsidR="00FC7385" w:rsidRDefault="00FC7385" w:rsidP="00FC7385">
      <w:pPr>
        <w:widowControl/>
        <w:numPr>
          <w:ilvl w:val="0"/>
          <w:numId w:val="29"/>
        </w:numPr>
        <w:suppressAutoHyphens w:val="0"/>
        <w:jc w:val="both"/>
      </w:pPr>
      <w:r>
        <w:t>komisyjnym odbiorze obiektów i pomieszczeń szkoły w związku z ich budową, przebudową, remontami,</w:t>
      </w:r>
    </w:p>
    <w:p w:rsidR="00FC7385" w:rsidRDefault="00FC7385" w:rsidP="00FC7385">
      <w:pPr>
        <w:widowControl/>
        <w:numPr>
          <w:ilvl w:val="0"/>
          <w:numId w:val="29"/>
        </w:numPr>
        <w:suppressAutoHyphens w:val="0"/>
        <w:jc w:val="both"/>
      </w:pPr>
      <w:r>
        <w:t>posiedzeniach rad pedagogicznych, naradach i zebraniach, na których omawiane są sprawy bhp,</w:t>
      </w:r>
    </w:p>
    <w:p w:rsidR="00FC7385" w:rsidRDefault="00FC7385" w:rsidP="00FC7385">
      <w:pPr>
        <w:widowControl/>
        <w:numPr>
          <w:ilvl w:val="0"/>
          <w:numId w:val="29"/>
        </w:numPr>
        <w:suppressAutoHyphens w:val="0"/>
        <w:jc w:val="both"/>
      </w:pPr>
      <w:r>
        <w:t>opracowywaniu regulaminów pracowni szkolnych oraz instrukcji dotyczących  bhp na poszczególnych stanowiskach pracy,</w:t>
      </w:r>
    </w:p>
    <w:p w:rsidR="00FC7385" w:rsidRDefault="00FC7385" w:rsidP="00FC7385">
      <w:pPr>
        <w:widowControl/>
        <w:numPr>
          <w:ilvl w:val="0"/>
          <w:numId w:val="29"/>
        </w:numPr>
        <w:suppressAutoHyphens w:val="0"/>
        <w:jc w:val="both"/>
      </w:pPr>
      <w:r>
        <w:t>zebraniach komisji bhp.</w:t>
      </w:r>
    </w:p>
    <w:p w:rsidR="00FC7385" w:rsidRDefault="00FC7385" w:rsidP="00FC7385">
      <w:pPr>
        <w:widowControl/>
        <w:numPr>
          <w:ilvl w:val="0"/>
          <w:numId w:val="26"/>
        </w:numPr>
        <w:suppressAutoHyphens w:val="0"/>
        <w:jc w:val="both"/>
      </w:pPr>
      <w:r>
        <w:t>Prowadzenie:</w:t>
      </w:r>
    </w:p>
    <w:p w:rsidR="00FC7385" w:rsidRDefault="00FC7385" w:rsidP="00FC7385">
      <w:pPr>
        <w:widowControl/>
        <w:numPr>
          <w:ilvl w:val="0"/>
          <w:numId w:val="30"/>
        </w:numPr>
        <w:suppressAutoHyphens w:val="0"/>
        <w:jc w:val="both"/>
      </w:pPr>
      <w:r>
        <w:t>dokumentacji spraw związanych z bhp w szkole,</w:t>
      </w:r>
    </w:p>
    <w:p w:rsidR="00FC7385" w:rsidRDefault="00FC7385" w:rsidP="00FC7385">
      <w:pPr>
        <w:widowControl/>
        <w:numPr>
          <w:ilvl w:val="0"/>
          <w:numId w:val="30"/>
        </w:numPr>
        <w:suppressAutoHyphens w:val="0"/>
        <w:jc w:val="both"/>
      </w:pPr>
      <w:r>
        <w:t>działalności profilaktycznej i propagandowej w zakresie bhp oraz ochrony przeciwpożarowej poprzez inicjowanie i rozwijanie nowych form popularyzacji w/w zagadnień,</w:t>
      </w:r>
    </w:p>
    <w:p w:rsidR="00FC7385" w:rsidRDefault="00FC7385" w:rsidP="00FC7385">
      <w:pPr>
        <w:widowControl/>
        <w:numPr>
          <w:ilvl w:val="0"/>
          <w:numId w:val="30"/>
        </w:numPr>
        <w:suppressAutoHyphens w:val="0"/>
        <w:jc w:val="both"/>
      </w:pPr>
      <w:r>
        <w:t>sporządzanie sprawozdań z działalności bhp,</w:t>
      </w:r>
    </w:p>
    <w:p w:rsidR="00FC7385" w:rsidRDefault="00FC7385" w:rsidP="00FC7385">
      <w:pPr>
        <w:widowControl/>
        <w:numPr>
          <w:ilvl w:val="0"/>
          <w:numId w:val="30"/>
        </w:numPr>
        <w:suppressAutoHyphens w:val="0"/>
        <w:jc w:val="both"/>
      </w:pPr>
      <w:r>
        <w:t>opracowywanie i przekazywanie danych do SIO.</w:t>
      </w:r>
    </w:p>
    <w:p w:rsidR="00FC7385" w:rsidRDefault="00FC7385" w:rsidP="00FC7385">
      <w:pPr>
        <w:widowControl/>
        <w:numPr>
          <w:ilvl w:val="0"/>
          <w:numId w:val="26"/>
        </w:numPr>
        <w:suppressAutoHyphens w:val="0"/>
        <w:jc w:val="both"/>
      </w:pPr>
      <w:r>
        <w:t>Współdziałanie:</w:t>
      </w:r>
    </w:p>
    <w:p w:rsidR="00FC7385" w:rsidRDefault="00FC7385" w:rsidP="00FC7385">
      <w:pPr>
        <w:widowControl/>
        <w:numPr>
          <w:ilvl w:val="0"/>
          <w:numId w:val="31"/>
        </w:numPr>
        <w:suppressAutoHyphens w:val="0"/>
        <w:jc w:val="both"/>
      </w:pPr>
      <w:r>
        <w:t>ze służbą zdrowia w zakresie stanu zdrowotności uczniów i pracowników szkoły,</w:t>
      </w:r>
    </w:p>
    <w:p w:rsidR="00FC7385" w:rsidRDefault="00FC7385" w:rsidP="00FC7385">
      <w:pPr>
        <w:widowControl/>
        <w:numPr>
          <w:ilvl w:val="0"/>
          <w:numId w:val="31"/>
        </w:numPr>
        <w:suppressAutoHyphens w:val="0"/>
        <w:jc w:val="both"/>
      </w:pPr>
      <w:r>
        <w:t>przy organizacji szkolenia bhp i p.poż. nauczycieli i innych pracowników szkoły,</w:t>
      </w:r>
    </w:p>
    <w:p w:rsidR="00FC7385" w:rsidRDefault="00FC7385" w:rsidP="00FC7385">
      <w:pPr>
        <w:widowControl/>
        <w:numPr>
          <w:ilvl w:val="0"/>
          <w:numId w:val="31"/>
        </w:numPr>
        <w:suppressAutoHyphens w:val="0"/>
        <w:jc w:val="both"/>
      </w:pPr>
      <w:r>
        <w:t>z nauczycielami – opiekunami pracowni szkolnych, społecznym inspektorem pracy, a także instytucjami i organizacjami pozaszkolnymi, które zajmują się zagadnieniami bhp.</w:t>
      </w:r>
    </w:p>
    <w:p w:rsidR="00FC7385" w:rsidRDefault="00FC7385" w:rsidP="00FC7385">
      <w:pPr>
        <w:widowControl/>
        <w:numPr>
          <w:ilvl w:val="0"/>
          <w:numId w:val="26"/>
        </w:numPr>
        <w:suppressAutoHyphens w:val="0"/>
        <w:jc w:val="both"/>
      </w:pPr>
      <w:r>
        <w:t>Czuwanie nad aktualizacją książeczek do celów sanitarno-epidemiologicznych.</w:t>
      </w:r>
    </w:p>
    <w:p w:rsidR="00FC7385" w:rsidRPr="00136EA7" w:rsidRDefault="00FC7385" w:rsidP="00FC7385">
      <w:pPr>
        <w:widowControl/>
        <w:numPr>
          <w:ilvl w:val="0"/>
          <w:numId w:val="26"/>
        </w:numPr>
        <w:suppressAutoHyphens w:val="0"/>
        <w:jc w:val="both"/>
      </w:pPr>
      <w:r>
        <w:t>Czuwanie nad prawidłowością wydawania odzieży ochronnej dla pracowników szkoły, prowadzi karty odzieży ochronnej.</w:t>
      </w:r>
    </w:p>
    <w:p w:rsidR="00FC7385" w:rsidRPr="00B40895" w:rsidRDefault="00FC7385" w:rsidP="00FC7385">
      <w:pPr>
        <w:pStyle w:val="Tekstpodstawowy"/>
        <w:spacing w:after="0"/>
        <w:rPr>
          <w:rFonts w:cs="Times New Roman"/>
        </w:rPr>
      </w:pPr>
      <w:r>
        <w:rPr>
          <w:rFonts w:cs="Times New Roman"/>
        </w:rPr>
        <w:t>12.</w:t>
      </w:r>
      <w:r w:rsidRPr="00B40895">
        <w:rPr>
          <w:rFonts w:cs="Times New Roman"/>
        </w:rPr>
        <w:t xml:space="preserve"> </w:t>
      </w:r>
      <w:r>
        <w:rPr>
          <w:rFonts w:cs="Times New Roman"/>
        </w:rPr>
        <w:t>Do zadań praowników obsługi (osoby sprzątające,konserwator,prac.gospodarczy)należy:</w:t>
      </w:r>
    </w:p>
    <w:p w:rsidR="00FC7385" w:rsidRPr="00B40895" w:rsidRDefault="00FC7385" w:rsidP="00FC7385">
      <w:pPr>
        <w:pStyle w:val="Tekstpodstawowy"/>
        <w:numPr>
          <w:ilvl w:val="2"/>
          <w:numId w:val="17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wykonywanie czynności związanych z utrzymaniem czystości w pomieszczeniach na powierzonym odcinku pracy (osoby sprzątające),</w:t>
      </w:r>
    </w:p>
    <w:p w:rsidR="00FC7385" w:rsidRPr="00B40895" w:rsidRDefault="00FC7385" w:rsidP="00FC7385">
      <w:pPr>
        <w:pStyle w:val="Tekstpodstawowy"/>
        <w:numPr>
          <w:ilvl w:val="2"/>
          <w:numId w:val="17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oszczędne gospodarowanie przydzielonymi środkami czystości (osoby</w:t>
      </w:r>
      <w:r>
        <w:rPr>
          <w:rFonts w:cs="Times New Roman"/>
        </w:rPr>
        <w:t xml:space="preserve"> sprzątające</w:t>
      </w:r>
      <w:r w:rsidRPr="00B40895">
        <w:rPr>
          <w:rFonts w:cs="Times New Roman"/>
        </w:rPr>
        <w:t>),</w:t>
      </w:r>
    </w:p>
    <w:p w:rsidR="00FC7385" w:rsidRPr="00B40895" w:rsidRDefault="00FC7385" w:rsidP="00FC7385">
      <w:pPr>
        <w:pStyle w:val="Tekstpodstawowy"/>
        <w:numPr>
          <w:ilvl w:val="2"/>
          <w:numId w:val="17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obsługa powierzonego sprzętu i przestrzeganie przepisów bhp (osoby</w:t>
      </w:r>
      <w:r>
        <w:rPr>
          <w:rFonts w:cs="Times New Roman"/>
        </w:rPr>
        <w:t xml:space="preserve"> sprzątające, </w:t>
      </w:r>
      <w:r w:rsidRPr="00B40895">
        <w:rPr>
          <w:rFonts w:cs="Times New Roman"/>
        </w:rPr>
        <w:t xml:space="preserve"> konserwator, </w:t>
      </w:r>
      <w:r>
        <w:rPr>
          <w:rFonts w:cs="Times New Roman"/>
        </w:rPr>
        <w:t>prac.gospodarczy),</w:t>
      </w:r>
    </w:p>
    <w:p w:rsidR="00FC7385" w:rsidRPr="00B40895" w:rsidRDefault="00FC7385" w:rsidP="00FC7385">
      <w:pPr>
        <w:pStyle w:val="Tekstpodstawowy"/>
        <w:numPr>
          <w:ilvl w:val="2"/>
          <w:numId w:val="17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 xml:space="preserve">konserwowanie powierzonych urządzeń i sprzętu (osoby </w:t>
      </w:r>
      <w:r>
        <w:rPr>
          <w:rFonts w:cs="Times New Roman"/>
        </w:rPr>
        <w:t>sprzątające,  konserwator, pracownik gospodarczy),</w:t>
      </w:r>
    </w:p>
    <w:p w:rsidR="00FC7385" w:rsidRPr="00B40895" w:rsidRDefault="00FC7385" w:rsidP="00FC7385">
      <w:pPr>
        <w:pStyle w:val="Tekstpodstawowy"/>
        <w:numPr>
          <w:ilvl w:val="2"/>
          <w:numId w:val="17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wykonywanie czynności związanych z naprawami sprzętów szkolnych, urządzeń szkolnych i ich konserwacja (konserwator</w:t>
      </w:r>
      <w:r>
        <w:rPr>
          <w:rFonts w:cs="Times New Roman"/>
        </w:rPr>
        <w:t>,pracownik gospodarczy</w:t>
      </w:r>
    </w:p>
    <w:p w:rsidR="00FC7385" w:rsidRPr="00B40895" w:rsidRDefault="00FC7385" w:rsidP="00FC7385">
      <w:pPr>
        <w:pStyle w:val="Tekstpodstawowy"/>
        <w:numPr>
          <w:ilvl w:val="2"/>
          <w:numId w:val="17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czuwanie nad zabezpieczeniem przed włamaniem (wszyscy pracownicy obsługi),</w:t>
      </w:r>
    </w:p>
    <w:p w:rsidR="00FC7385" w:rsidRPr="00B40895" w:rsidRDefault="00FC7385" w:rsidP="00FC7385">
      <w:pPr>
        <w:pStyle w:val="Tekstpodstawowy"/>
        <w:numPr>
          <w:ilvl w:val="2"/>
          <w:numId w:val="17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 xml:space="preserve">współpraca z kierownikiem </w:t>
      </w:r>
      <w:r>
        <w:rPr>
          <w:rFonts w:cs="Times New Roman"/>
        </w:rPr>
        <w:t>gospod</w:t>
      </w:r>
      <w:r w:rsidRPr="00B40895">
        <w:rPr>
          <w:rFonts w:cs="Times New Roman"/>
        </w:rPr>
        <w:t xml:space="preserve"> (harmonogram pracy, zakresy czynności, bhp, sprawy kadrowe),</w:t>
      </w:r>
    </w:p>
    <w:p w:rsidR="00FC7385" w:rsidRPr="00B40895" w:rsidRDefault="00FC7385" w:rsidP="00FC7385">
      <w:pPr>
        <w:pStyle w:val="Tekstpodstawowy"/>
        <w:numPr>
          <w:ilvl w:val="2"/>
          <w:numId w:val="17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współpraca z głównym księgowym (sprawy płacowe, ZUS, Urząd Skarbowy),</w:t>
      </w:r>
    </w:p>
    <w:p w:rsidR="00FC7385" w:rsidRPr="00B40895" w:rsidRDefault="00FC7385" w:rsidP="00FC7385">
      <w:pPr>
        <w:pStyle w:val="Tekstpodstawowy"/>
        <w:numPr>
          <w:ilvl w:val="2"/>
          <w:numId w:val="18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współpraca z sekretariatem (rozkłady zajęć szkolnych, bieżące informacje szkolne),</w:t>
      </w:r>
    </w:p>
    <w:p w:rsidR="00FC7385" w:rsidRPr="00B72C61" w:rsidRDefault="00FC7385" w:rsidP="00FC7385">
      <w:pPr>
        <w:pStyle w:val="Tekstpodstawowy"/>
        <w:numPr>
          <w:ilvl w:val="2"/>
          <w:numId w:val="18"/>
        </w:numPr>
        <w:tabs>
          <w:tab w:val="clear" w:pos="1440"/>
          <w:tab w:val="num" w:pos="1068"/>
        </w:tabs>
        <w:spacing w:after="0"/>
        <w:ind w:left="1068"/>
        <w:jc w:val="both"/>
        <w:rPr>
          <w:rFonts w:cs="Times New Roman"/>
        </w:rPr>
      </w:pPr>
      <w:r w:rsidRPr="00B40895">
        <w:rPr>
          <w:rFonts w:cs="Times New Roman"/>
        </w:rPr>
        <w:t>wykonywanie innych zadań i prac zleconyc</w:t>
      </w:r>
      <w:r>
        <w:rPr>
          <w:rFonts w:cs="Times New Roman"/>
        </w:rPr>
        <w:t>h przez kierownika gospodarczego i dyrektora szkoły.</w:t>
      </w:r>
    </w:p>
    <w:p w:rsidR="00FC7385" w:rsidRPr="00B40895" w:rsidRDefault="00FC7385" w:rsidP="00FC7385">
      <w:pPr>
        <w:pStyle w:val="Tekstpodstawowy"/>
        <w:spacing w:after="0"/>
        <w:jc w:val="center"/>
        <w:rPr>
          <w:rFonts w:cs="Times New Roman"/>
          <w:b/>
          <w:bCs/>
        </w:rPr>
      </w:pPr>
      <w:r w:rsidRPr="00B40895">
        <w:rPr>
          <w:rFonts w:eastAsia="Times New Roman" w:cs="Times New Roman"/>
          <w:b/>
          <w:bCs/>
        </w:rPr>
        <w:t>§</w:t>
      </w:r>
      <w:r w:rsidRPr="00B40895">
        <w:rPr>
          <w:rFonts w:cs="Times New Roman"/>
          <w:b/>
          <w:bCs/>
        </w:rPr>
        <w:t xml:space="preserve"> 4</w:t>
      </w:r>
    </w:p>
    <w:p w:rsidR="00FC7385" w:rsidRPr="00B40895" w:rsidRDefault="00FC7385" w:rsidP="00FC7385">
      <w:pPr>
        <w:pStyle w:val="Tekstpodstawowy"/>
        <w:spacing w:after="0"/>
        <w:jc w:val="center"/>
        <w:rPr>
          <w:rFonts w:cs="Times New Roman"/>
          <w:b/>
          <w:bCs/>
        </w:rPr>
      </w:pPr>
    </w:p>
    <w:p w:rsidR="00FC7385" w:rsidRPr="00B40895" w:rsidRDefault="00FC7385" w:rsidP="00FC7385">
      <w:pPr>
        <w:pStyle w:val="Tekstpodstawowy"/>
        <w:spacing w:after="0"/>
        <w:jc w:val="center"/>
        <w:rPr>
          <w:rFonts w:cs="Times New Roman"/>
          <w:b/>
          <w:bCs/>
        </w:rPr>
      </w:pPr>
      <w:r w:rsidRPr="00B40895">
        <w:rPr>
          <w:rFonts w:cs="Times New Roman"/>
          <w:b/>
          <w:bCs/>
        </w:rPr>
        <w:t>Postanowienia końcowe</w:t>
      </w:r>
    </w:p>
    <w:p w:rsidR="00FC7385" w:rsidRPr="00B40895" w:rsidRDefault="00FC7385" w:rsidP="00FC7385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Zgodnie z zatwierdzonym arkuszem organizacyjnym szkoły na każdy rok sporządza się aktualny wykaz stanowisk pracy (arkusz organizacyjny).</w:t>
      </w:r>
    </w:p>
    <w:p w:rsidR="00FC7385" w:rsidRPr="00B40895" w:rsidRDefault="00FC7385" w:rsidP="00FC7385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B40895">
        <w:rPr>
          <w:rFonts w:cs="Times New Roman"/>
        </w:rPr>
        <w:t>Zakresy kompetencji komórek ustala dyrektor.</w:t>
      </w:r>
    </w:p>
    <w:p w:rsidR="00FC7385" w:rsidRPr="00B40895" w:rsidRDefault="00FC7385" w:rsidP="00FC7385">
      <w:pPr>
        <w:rPr>
          <w:rFonts w:cs="Times New Roman"/>
        </w:rPr>
      </w:pPr>
    </w:p>
    <w:p w:rsidR="00391C4D" w:rsidRDefault="00391C4D">
      <w:bookmarkStart w:id="0" w:name="_GoBack"/>
      <w:bookmarkEnd w:id="0"/>
    </w:p>
    <w:sectPr w:rsidR="00391C4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7B" w:rsidRDefault="00FC73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7057B" w:rsidRDefault="00FC738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1"/>
    <w:multiLevelType w:val="multi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92"/>
    <w:multiLevelType w:val="multi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97"/>
    <w:multiLevelType w:val="multilevel"/>
    <w:tmpl w:val="00000097"/>
    <w:name w:val="WW8Num1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99"/>
    <w:multiLevelType w:val="multilevel"/>
    <w:tmpl w:val="00000099"/>
    <w:name w:val="WW8Num1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9A"/>
    <w:multiLevelType w:val="multilevel"/>
    <w:tmpl w:val="0000009A"/>
    <w:name w:val="WW8Num1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9C"/>
    <w:multiLevelType w:val="multilevel"/>
    <w:tmpl w:val="000000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A6"/>
    <w:multiLevelType w:val="multilevel"/>
    <w:tmpl w:val="000000A6"/>
    <w:name w:val="WW8Num1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AA"/>
    <w:multiLevelType w:val="multi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8F16B7"/>
    <w:multiLevelType w:val="hybridMultilevel"/>
    <w:tmpl w:val="4A16928A"/>
    <w:lvl w:ilvl="0" w:tplc="EE0244E4">
      <w:start w:val="1"/>
      <w:numFmt w:val="bullet"/>
      <w:lvlText w:val="­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146B6ECA"/>
    <w:multiLevelType w:val="hybridMultilevel"/>
    <w:tmpl w:val="ADB4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A5C28"/>
    <w:multiLevelType w:val="multilevel"/>
    <w:tmpl w:val="7AC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15C54CDE"/>
    <w:multiLevelType w:val="multilevel"/>
    <w:tmpl w:val="3216F3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161B30B0"/>
    <w:multiLevelType w:val="hybridMultilevel"/>
    <w:tmpl w:val="0B76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513F3"/>
    <w:multiLevelType w:val="hybridMultilevel"/>
    <w:tmpl w:val="137E3B28"/>
    <w:lvl w:ilvl="0" w:tplc="8B1E9A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14" w15:restartNumberingAfterBreak="0">
    <w:nsid w:val="17C350C8"/>
    <w:multiLevelType w:val="hybridMultilevel"/>
    <w:tmpl w:val="871E120A"/>
    <w:lvl w:ilvl="0" w:tplc="8B1E9A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15" w15:restartNumberingAfterBreak="0">
    <w:nsid w:val="1DE22E9B"/>
    <w:multiLevelType w:val="multilevel"/>
    <w:tmpl w:val="6B5E787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1E3B77CB"/>
    <w:multiLevelType w:val="hybridMultilevel"/>
    <w:tmpl w:val="14FAF9BC"/>
    <w:lvl w:ilvl="0" w:tplc="8B1E9A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17" w15:restartNumberingAfterBreak="0">
    <w:nsid w:val="200D395C"/>
    <w:multiLevelType w:val="multilevel"/>
    <w:tmpl w:val="7BD0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30F73BD4"/>
    <w:multiLevelType w:val="hybridMultilevel"/>
    <w:tmpl w:val="F7E49BB6"/>
    <w:lvl w:ilvl="0" w:tplc="EE0244E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6DB9"/>
    <w:multiLevelType w:val="hybridMultilevel"/>
    <w:tmpl w:val="4D483BB4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B3600"/>
    <w:multiLevelType w:val="hybridMultilevel"/>
    <w:tmpl w:val="A740F400"/>
    <w:lvl w:ilvl="0" w:tplc="EE0244E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6293"/>
    <w:multiLevelType w:val="hybridMultilevel"/>
    <w:tmpl w:val="E0A222F2"/>
    <w:lvl w:ilvl="0" w:tplc="EE0244E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C341F"/>
    <w:multiLevelType w:val="multilevel"/>
    <w:tmpl w:val="78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456215D2"/>
    <w:multiLevelType w:val="multilevel"/>
    <w:tmpl w:val="BA7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4B927100"/>
    <w:multiLevelType w:val="multilevel"/>
    <w:tmpl w:val="9B4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4D2601F1"/>
    <w:multiLevelType w:val="hybridMultilevel"/>
    <w:tmpl w:val="4A1A3002"/>
    <w:lvl w:ilvl="0" w:tplc="8B1E9A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26" w15:restartNumberingAfterBreak="0">
    <w:nsid w:val="4E0D1FA4"/>
    <w:multiLevelType w:val="hybridMultilevel"/>
    <w:tmpl w:val="3048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4DB0"/>
    <w:multiLevelType w:val="hybridMultilevel"/>
    <w:tmpl w:val="508C9AEA"/>
    <w:lvl w:ilvl="0" w:tplc="8B1E9A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28" w15:restartNumberingAfterBreak="0">
    <w:nsid w:val="65AF299F"/>
    <w:multiLevelType w:val="multilevel"/>
    <w:tmpl w:val="0450C27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6EAE4C2C"/>
    <w:multiLevelType w:val="hybridMultilevel"/>
    <w:tmpl w:val="DEE47328"/>
    <w:lvl w:ilvl="0" w:tplc="8B1E9A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30" w15:restartNumberingAfterBreak="0">
    <w:nsid w:val="7427518C"/>
    <w:multiLevelType w:val="hybridMultilevel"/>
    <w:tmpl w:val="7D3E524E"/>
    <w:lvl w:ilvl="0" w:tplc="105E61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9"/>
  </w:num>
  <w:num w:numId="10">
    <w:abstractNumId w:val="16"/>
  </w:num>
  <w:num w:numId="11">
    <w:abstractNumId w:val="13"/>
  </w:num>
  <w:num w:numId="12">
    <w:abstractNumId w:val="27"/>
  </w:num>
  <w:num w:numId="13">
    <w:abstractNumId w:val="25"/>
  </w:num>
  <w:num w:numId="14">
    <w:abstractNumId w:val="14"/>
  </w:num>
  <w:num w:numId="15">
    <w:abstractNumId w:val="23"/>
  </w:num>
  <w:num w:numId="16">
    <w:abstractNumId w:val="24"/>
  </w:num>
  <w:num w:numId="17">
    <w:abstractNumId w:val="22"/>
  </w:num>
  <w:num w:numId="18">
    <w:abstractNumId w:val="10"/>
  </w:num>
  <w:num w:numId="19">
    <w:abstractNumId w:val="17"/>
  </w:num>
  <w:num w:numId="20">
    <w:abstractNumId w:val="28"/>
  </w:num>
  <w:num w:numId="21">
    <w:abstractNumId w:val="30"/>
  </w:num>
  <w:num w:numId="22">
    <w:abstractNumId w:val="11"/>
  </w:num>
  <w:num w:numId="23">
    <w:abstractNumId w:val="15"/>
  </w:num>
  <w:num w:numId="24">
    <w:abstractNumId w:val="19"/>
  </w:num>
  <w:num w:numId="25">
    <w:abstractNumId w:val="9"/>
  </w:num>
  <w:num w:numId="26">
    <w:abstractNumId w:val="26"/>
  </w:num>
  <w:num w:numId="27">
    <w:abstractNumId w:val="8"/>
  </w:num>
  <w:num w:numId="28">
    <w:abstractNumId w:val="12"/>
  </w:num>
  <w:num w:numId="29">
    <w:abstractNumId w:val="20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85"/>
    <w:rsid w:val="00391C4D"/>
    <w:rsid w:val="00F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7D57-6321-4688-861A-521A556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8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73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738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FC73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C738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2017-05-16T09:49:00Z</dcterms:created>
  <dcterms:modified xsi:type="dcterms:W3CDTF">2017-05-16T09:49:00Z</dcterms:modified>
</cp:coreProperties>
</file>