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5AB3" w14:textId="77777777" w:rsidR="001C45B5" w:rsidRPr="001E639F" w:rsidRDefault="001C45B5" w:rsidP="001C45B5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sz w:val="24"/>
          <w:szCs w:val="24"/>
        </w:rPr>
        <w:t>Projekt „Moda na sukces”</w:t>
      </w:r>
    </w:p>
    <w:p w14:paraId="1AB47192" w14:textId="77777777" w:rsidR="001E639F" w:rsidRDefault="001C45B5" w:rsidP="001E639F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sz w:val="24"/>
          <w:szCs w:val="24"/>
        </w:rPr>
        <w:t>współfinansowanego ze środków Europejskiego Funduszu Społecznego Plus w ramach programu Regionalne Fundusze Europejskie dla Łódzkiego na lata 2021 – 2027.</w:t>
      </w:r>
    </w:p>
    <w:p w14:paraId="7DA60B9F" w14:textId="199F98C5" w:rsidR="001E639F" w:rsidRDefault="001E639F" w:rsidP="001E639F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241A0" w14:textId="77777777" w:rsidR="001E639F" w:rsidRDefault="001C45B5" w:rsidP="001E639F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sz w:val="24"/>
          <w:szCs w:val="24"/>
        </w:rPr>
      </w:pPr>
      <w:r w:rsidRPr="001E639F">
        <w:rPr>
          <w:rFonts w:ascii="Times New Roman" w:hAnsi="Times New Roman" w:cs="Times New Roman"/>
          <w:b/>
          <w:sz w:val="24"/>
          <w:szCs w:val="24"/>
        </w:rPr>
        <w:t>ZSEiU.KG.MNS.2222.10.2025</w:t>
      </w:r>
    </w:p>
    <w:p w14:paraId="21480ED8" w14:textId="5B7EABD0" w:rsidR="001C45B5" w:rsidRPr="001E639F" w:rsidRDefault="001C45B5" w:rsidP="001E639F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b/>
          <w:sz w:val="24"/>
          <w:szCs w:val="24"/>
        </w:rPr>
        <w:t>Łódź, dnia 21.07.2025r.</w:t>
      </w:r>
    </w:p>
    <w:p w14:paraId="2F75652D" w14:textId="02508A2F" w:rsidR="00833E6F" w:rsidRPr="001E639F" w:rsidRDefault="00833E6F" w:rsidP="007E238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b/>
          <w:sz w:val="24"/>
          <w:szCs w:val="24"/>
        </w:rPr>
        <w:t xml:space="preserve">Zapytanie </w:t>
      </w:r>
      <w:r w:rsidR="004C0B06" w:rsidRPr="001E639F">
        <w:rPr>
          <w:rFonts w:ascii="Times New Roman" w:hAnsi="Times New Roman" w:cs="Times New Roman"/>
          <w:b/>
          <w:sz w:val="24"/>
          <w:szCs w:val="24"/>
        </w:rPr>
        <w:t>ofertowe</w:t>
      </w:r>
    </w:p>
    <w:p w14:paraId="21CA9BC5" w14:textId="729D67FA" w:rsidR="00833E6F" w:rsidRPr="007E2384" w:rsidRDefault="001E639F" w:rsidP="007E2384">
      <w:pPr>
        <w:spacing w:after="240"/>
        <w:rPr>
          <w:b/>
        </w:rPr>
      </w:pPr>
      <w:bookmarkStart w:id="0" w:name="_Hlk63947623"/>
      <w:r w:rsidRPr="007E2384">
        <w:t>Przedmiot oferty</w:t>
      </w:r>
      <w:r w:rsidRPr="007E2384">
        <w:rPr>
          <w:b/>
        </w:rPr>
        <w:t xml:space="preserve">: </w:t>
      </w:r>
      <w:r w:rsidR="00833E6F" w:rsidRPr="007E2384">
        <w:rPr>
          <w:b/>
        </w:rPr>
        <w:t xml:space="preserve">Zakup </w:t>
      </w:r>
      <w:r w:rsidR="007E74BB" w:rsidRPr="007E2384">
        <w:rPr>
          <w:b/>
        </w:rPr>
        <w:t>mebli szkolnych</w:t>
      </w:r>
      <w:r w:rsidR="00833E6F" w:rsidRPr="007E2384">
        <w:rPr>
          <w:b/>
        </w:rPr>
        <w:t xml:space="preserve"> w ramach projektu „</w:t>
      </w:r>
      <w:r w:rsidR="00B23872" w:rsidRPr="007E2384">
        <w:rPr>
          <w:b/>
        </w:rPr>
        <w:t xml:space="preserve"> </w:t>
      </w:r>
      <w:r w:rsidR="001C45B5" w:rsidRPr="007E2384">
        <w:rPr>
          <w:b/>
        </w:rPr>
        <w:t>Moda na sukces</w:t>
      </w:r>
      <w:r w:rsidR="00833E6F" w:rsidRPr="007E2384">
        <w:rPr>
          <w:b/>
        </w:rPr>
        <w:t xml:space="preserve">” </w:t>
      </w:r>
      <w:bookmarkEnd w:id="0"/>
    </w:p>
    <w:p w14:paraId="6208F3CA" w14:textId="77777777" w:rsidR="0039656B" w:rsidRPr="001E639F" w:rsidRDefault="00833E6F" w:rsidP="007E2384">
      <w:pPr>
        <w:numPr>
          <w:ilvl w:val="0"/>
          <w:numId w:val="2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sz w:val="24"/>
          <w:szCs w:val="24"/>
        </w:rPr>
        <w:t>Nazwa i adres zamawiającego: Zespół Szkół Ekonomii i Usł</w:t>
      </w:r>
      <w:r w:rsidR="0039656B" w:rsidRPr="001E639F">
        <w:rPr>
          <w:rFonts w:ascii="Times New Roman" w:hAnsi="Times New Roman" w:cs="Times New Roman"/>
          <w:sz w:val="24"/>
          <w:szCs w:val="24"/>
        </w:rPr>
        <w:t xml:space="preserve">ug w Łodzi </w:t>
      </w:r>
    </w:p>
    <w:p w14:paraId="74C6942D" w14:textId="5E84E0ED" w:rsidR="00833E6F" w:rsidRPr="001E639F" w:rsidRDefault="0039656B" w:rsidP="007E2384">
      <w:pPr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sz w:val="24"/>
          <w:szCs w:val="24"/>
        </w:rPr>
        <w:t xml:space="preserve">93-533 </w:t>
      </w:r>
      <w:r w:rsidR="00833E6F" w:rsidRPr="001E639F">
        <w:rPr>
          <w:rFonts w:ascii="Times New Roman" w:hAnsi="Times New Roman" w:cs="Times New Roman"/>
          <w:sz w:val="24"/>
          <w:szCs w:val="24"/>
        </w:rPr>
        <w:t xml:space="preserve"> Łódź ul. Astronautów 19</w:t>
      </w:r>
    </w:p>
    <w:p w14:paraId="055B2FBB" w14:textId="77777777" w:rsidR="001E639F" w:rsidRDefault="004C0B06" w:rsidP="007E2384">
      <w:pPr>
        <w:pStyle w:val="Akapitzlist"/>
        <w:numPr>
          <w:ilvl w:val="0"/>
          <w:numId w:val="27"/>
        </w:numPr>
        <w:spacing w:after="240" w:line="276" w:lineRule="auto"/>
      </w:pPr>
      <w:r w:rsidRPr="001E639F">
        <w:t xml:space="preserve">Kod CPV – </w:t>
      </w:r>
      <w:r w:rsidR="001E639F">
        <w:t>39130000 – 2 meble biurowe</w:t>
      </w:r>
    </w:p>
    <w:p w14:paraId="42FFAEFB" w14:textId="60750C06" w:rsidR="00D861B6" w:rsidRPr="001E639F" w:rsidRDefault="007E74BB" w:rsidP="007E2384">
      <w:pPr>
        <w:pStyle w:val="Akapitzlist"/>
        <w:spacing w:after="240" w:line="276" w:lineRule="auto"/>
      </w:pPr>
      <w:r w:rsidRPr="001E639F">
        <w:t>CPV – 39160000 – 1 meble szkolne</w:t>
      </w:r>
    </w:p>
    <w:p w14:paraId="4C10DAF4" w14:textId="77777777" w:rsidR="007E74BB" w:rsidRPr="001E639F" w:rsidRDefault="007E74BB" w:rsidP="007E2384">
      <w:pPr>
        <w:pStyle w:val="Akapitzlist"/>
        <w:spacing w:after="240" w:line="276" w:lineRule="auto"/>
      </w:pPr>
    </w:p>
    <w:p w14:paraId="4EAA07DC" w14:textId="799A968F" w:rsidR="00D861B6" w:rsidRPr="001E639F" w:rsidRDefault="00D861B6" w:rsidP="007E2384">
      <w:pPr>
        <w:pStyle w:val="Akapitzlist"/>
        <w:numPr>
          <w:ilvl w:val="0"/>
          <w:numId w:val="27"/>
        </w:numPr>
        <w:spacing w:after="240" w:line="276" w:lineRule="auto"/>
      </w:pPr>
      <w:r w:rsidRPr="001E639F">
        <w:t>Tryb udzielenia zamówienia: - do zamówienia nie stosuje się ustawy PZP, postępowanie jest prowadzone zgodnie z Regulaminem udzielania zamówień publicznych, których kwota nie przekracza kwoty 130 000 PLN. Jest prowadzone z zachowaniem zasad uczciwej konkurencji, jawności i przejrzystości.</w:t>
      </w:r>
    </w:p>
    <w:p w14:paraId="00FADC74" w14:textId="3E4999E7" w:rsidR="004C0B06" w:rsidRPr="001E639F" w:rsidRDefault="00D861B6" w:rsidP="007E2384">
      <w:pPr>
        <w:pStyle w:val="Akapitzlist"/>
        <w:spacing w:after="240" w:line="276" w:lineRule="auto"/>
        <w:rPr>
          <w:b/>
          <w:bCs/>
        </w:rPr>
      </w:pPr>
      <w:r w:rsidRPr="001E639F">
        <w:t xml:space="preserve">Postępowanie jest prowadzone w </w:t>
      </w:r>
      <w:r w:rsidRPr="001E639F">
        <w:rPr>
          <w:b/>
          <w:bCs/>
        </w:rPr>
        <w:t>języku polskim.</w:t>
      </w:r>
    </w:p>
    <w:p w14:paraId="28A1F96D" w14:textId="77777777" w:rsidR="00D861B6" w:rsidRPr="001E639F" w:rsidRDefault="00D861B6" w:rsidP="007E2384">
      <w:pPr>
        <w:pStyle w:val="Akapitzlist"/>
        <w:spacing w:after="240" w:line="276" w:lineRule="auto"/>
      </w:pPr>
    </w:p>
    <w:p w14:paraId="08C4C24D" w14:textId="3898E7BB" w:rsidR="00270340" w:rsidRPr="001E639F" w:rsidRDefault="004C0B06" w:rsidP="00270340">
      <w:pPr>
        <w:pStyle w:val="Akapitzlist"/>
        <w:numPr>
          <w:ilvl w:val="0"/>
          <w:numId w:val="27"/>
        </w:numPr>
        <w:spacing w:after="240"/>
        <w:rPr>
          <w:b/>
          <w:bCs/>
        </w:rPr>
      </w:pPr>
      <w:r w:rsidRPr="001E639F">
        <w:rPr>
          <w:b/>
          <w:bCs/>
        </w:rPr>
        <w:t>Szczegółowy opis przedmiotu zamówienia: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549"/>
      </w:tblGrid>
      <w:tr w:rsidR="00D9608F" w:rsidRPr="001E639F" w14:paraId="0F9D5D80" w14:textId="77777777" w:rsidTr="00D9608F">
        <w:tc>
          <w:tcPr>
            <w:tcW w:w="560" w:type="dxa"/>
          </w:tcPr>
          <w:p w14:paraId="0CA0E572" w14:textId="77777777" w:rsidR="00D9608F" w:rsidRPr="001E639F" w:rsidRDefault="00D9608F" w:rsidP="00302F9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549" w:type="dxa"/>
          </w:tcPr>
          <w:p w14:paraId="138EEE34" w14:textId="77777777" w:rsidR="00D9608F" w:rsidRPr="001E639F" w:rsidRDefault="00D9608F" w:rsidP="00302F9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Rodzaj produktu</w:t>
            </w:r>
          </w:p>
        </w:tc>
      </w:tr>
      <w:tr w:rsidR="00D9608F" w:rsidRPr="001E639F" w14:paraId="507D5EA1" w14:textId="77777777" w:rsidTr="00D9608F">
        <w:tc>
          <w:tcPr>
            <w:tcW w:w="560" w:type="dxa"/>
          </w:tcPr>
          <w:p w14:paraId="2318B039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9" w:type="dxa"/>
          </w:tcPr>
          <w:p w14:paraId="78482755" w14:textId="392B52FF" w:rsidR="001C45B5" w:rsidRPr="001E639F" w:rsidRDefault="001C45B5" w:rsidP="001C45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="002E74A3">
              <w:rPr>
                <w:rFonts w:ascii="Times New Roman" w:hAnsi="Times New Roman" w:cs="Times New Roman"/>
                <w:sz w:val="24"/>
                <w:szCs w:val="24"/>
              </w:rPr>
              <w:t>zesło uczniowskie regulowane 5-6</w:t>
            </w: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14:paraId="7CEACC66" w14:textId="1CA7C2C3" w:rsidR="001C45B5" w:rsidRPr="001E639F" w:rsidRDefault="00065E2F" w:rsidP="001C45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techniczny: </w:t>
            </w:r>
            <w:r w:rsidR="001C45B5"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Stelaż w literę H malowany proszkowo, wykonany z rury owalnej o wymiarach  38 x 20 mm; siedzisko i oparcie wykonane ze sklejki o grubości 8 mm  nogi krzesła zakończone plastikowymi zatyczkami zabezpieczającymi przed rysowaniem podłóg. </w:t>
            </w:r>
          </w:p>
          <w:p w14:paraId="052D4171" w14:textId="1D811AB8" w:rsidR="00D9608F" w:rsidRPr="001E639F" w:rsidRDefault="00D9608F" w:rsidP="00D960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8F" w:rsidRPr="001E639F" w14:paraId="714C93EA" w14:textId="77777777" w:rsidTr="00D9608F">
        <w:tc>
          <w:tcPr>
            <w:tcW w:w="560" w:type="dxa"/>
          </w:tcPr>
          <w:p w14:paraId="74A421E6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9" w:type="dxa"/>
          </w:tcPr>
          <w:p w14:paraId="4360C8DD" w14:textId="57B1C382" w:rsidR="001C45B5" w:rsidRPr="001E639F" w:rsidRDefault="001C45B5" w:rsidP="001C45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Stół  szkolny podwójny</w:t>
            </w:r>
            <w:r w:rsidR="002E74A3">
              <w:rPr>
                <w:rFonts w:ascii="Times New Roman" w:hAnsi="Times New Roman" w:cs="Times New Roman"/>
                <w:sz w:val="24"/>
                <w:szCs w:val="24"/>
              </w:rPr>
              <w:t xml:space="preserve"> regulowany 5-6</w:t>
            </w: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B56578" w14:textId="2D28F6C8" w:rsidR="00D9608F" w:rsidRPr="001E639F" w:rsidRDefault="00065E2F" w:rsidP="00A104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techniczny:</w:t>
            </w:r>
            <w:r w:rsidR="001C45B5"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 Rura kwadratowa 25 x 25 blat z płyty laminowanej o gr. 18 mm, wymiary blatu 1300 x 500 , brzegi blatu wykończone grubą okleiną PCV 2mm; nogi ławki zakończone plastikowymi zatyczkami zabezpieczającymi przed rysowaniem podłóg.</w:t>
            </w:r>
          </w:p>
        </w:tc>
      </w:tr>
      <w:tr w:rsidR="00D9608F" w:rsidRPr="001E639F" w14:paraId="2827709A" w14:textId="77777777" w:rsidTr="00D9608F">
        <w:tc>
          <w:tcPr>
            <w:tcW w:w="560" w:type="dxa"/>
          </w:tcPr>
          <w:p w14:paraId="21D36003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9" w:type="dxa"/>
          </w:tcPr>
          <w:p w14:paraId="5EA8DAC5" w14:textId="77777777" w:rsidR="001C45B5" w:rsidRPr="001E639F" w:rsidRDefault="001C45B5" w:rsidP="001C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Szafa aktowa: </w:t>
            </w:r>
          </w:p>
          <w:p w14:paraId="37E6E556" w14:textId="74D5062B" w:rsidR="001C45B5" w:rsidRPr="001E639F" w:rsidRDefault="00065E2F" w:rsidP="001C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techniczny: </w:t>
            </w:r>
            <w:r w:rsidR="001C45B5" w:rsidRPr="001E639F">
              <w:rPr>
                <w:rFonts w:ascii="Times New Roman" w:hAnsi="Times New Roman" w:cs="Times New Roman"/>
                <w:sz w:val="24"/>
                <w:szCs w:val="24"/>
              </w:rPr>
              <w:t>Wymiary: 1860 x 800x380 mm. Wykonana z płyty wiórowej laminowanej o grubości 18mm. Szafa z pięcioma półkami, nie dzielona, zamykana na zamek.</w:t>
            </w:r>
          </w:p>
          <w:p w14:paraId="45170B10" w14:textId="42364AF8" w:rsidR="00D9608F" w:rsidRPr="001E639F" w:rsidRDefault="00D9608F" w:rsidP="00D960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8F" w:rsidRPr="001E639F" w14:paraId="7D8DE5E5" w14:textId="77777777" w:rsidTr="00D9608F">
        <w:tc>
          <w:tcPr>
            <w:tcW w:w="560" w:type="dxa"/>
          </w:tcPr>
          <w:p w14:paraId="6A0AD7C3" w14:textId="41A9456C" w:rsidR="00D9608F" w:rsidRPr="001E639F" w:rsidRDefault="0089686C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49" w:type="dxa"/>
          </w:tcPr>
          <w:p w14:paraId="42179F8B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Fotel dla nauczyciela</w:t>
            </w:r>
          </w:p>
          <w:p w14:paraId="3D0435C6" w14:textId="43A209E5" w:rsidR="00D9608F" w:rsidRPr="001E639F" w:rsidRDefault="00D9608F" w:rsidP="0089686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9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Opis wymagań</w:t>
            </w:r>
            <w:r w:rsidRPr="001E639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E639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Fotel dla nauczyciela oraz krzesło obrotowe dla uczniów: miękkie, tapicerowane, profilowane siedzisko i oparcie, możliwość odchylenia oparcia lub blokady oparcia w wybranej pozycji, miękkie, poliuretanowe, stałe podłokietniki, płynnie regulowana wysokość siedziska, płynnie regulowana wysokość oparcia, nowoczesna i stabilna pięcioramienna, nylonowa podstawa</w:t>
            </w:r>
          </w:p>
        </w:tc>
      </w:tr>
      <w:tr w:rsidR="00D9608F" w:rsidRPr="001E639F" w14:paraId="1231913A" w14:textId="77777777" w:rsidTr="00D9608F">
        <w:tc>
          <w:tcPr>
            <w:tcW w:w="560" w:type="dxa"/>
          </w:tcPr>
          <w:p w14:paraId="47B9779B" w14:textId="6DBE5115" w:rsidR="00D9608F" w:rsidRPr="001E639F" w:rsidRDefault="0089686C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9" w:type="dxa"/>
          </w:tcPr>
          <w:p w14:paraId="3E4FD12D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Biurko jednoszafkowe</w:t>
            </w:r>
          </w:p>
          <w:p w14:paraId="312E4110" w14:textId="2EE0B9CD" w:rsidR="00D9608F" w:rsidRPr="001E639F" w:rsidRDefault="00D9608F" w:rsidP="002E74A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Opis techniczny: Biurko jednoszafkowe wykonane z płyty meblowej o grubości 18 mm o wymiarach blatu 1300 x 580 mm i wysokości 750 mm z </w:t>
            </w:r>
            <w:r w:rsidR="002E74A3">
              <w:rPr>
                <w:rFonts w:ascii="Times New Roman" w:hAnsi="Times New Roman" w:cs="Times New Roman"/>
                <w:sz w:val="24"/>
                <w:szCs w:val="24"/>
              </w:rPr>
              <w:t>szufladami i centralnym zamkiem</w:t>
            </w: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08F" w:rsidRPr="001E639F" w14:paraId="28EFD955" w14:textId="77777777" w:rsidTr="00D9608F">
        <w:tc>
          <w:tcPr>
            <w:tcW w:w="560" w:type="dxa"/>
          </w:tcPr>
          <w:p w14:paraId="129D0D5A" w14:textId="7144213A" w:rsidR="00D9608F" w:rsidRPr="001E639F" w:rsidRDefault="0089686C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9" w:type="dxa"/>
          </w:tcPr>
          <w:p w14:paraId="7F08AC25" w14:textId="5D97BC16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Stół nauczycielski</w:t>
            </w:r>
          </w:p>
          <w:p w14:paraId="2E1600C6" w14:textId="50BC7C3E" w:rsidR="00D9608F" w:rsidRPr="001E639F" w:rsidRDefault="00D9608F" w:rsidP="00D960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Opis techniczny: Stół nauczycielski ( lub biurko nauczycielskie ) wykonany z płyty meblowej o grubości 18 mm o wymiarach blatu 1300 x 580 mm i wysokości 750 mm.</w:t>
            </w:r>
          </w:p>
        </w:tc>
      </w:tr>
      <w:tr w:rsidR="00D9608F" w:rsidRPr="001E639F" w14:paraId="452A4B6A" w14:textId="77777777" w:rsidTr="00D9608F">
        <w:tc>
          <w:tcPr>
            <w:tcW w:w="560" w:type="dxa"/>
          </w:tcPr>
          <w:p w14:paraId="147160DB" w14:textId="04FC9B0A" w:rsidR="00D9608F" w:rsidRPr="001E639F" w:rsidRDefault="0089686C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9" w:type="dxa"/>
          </w:tcPr>
          <w:p w14:paraId="5C9D7644" w14:textId="18A98077" w:rsidR="00D9608F" w:rsidRPr="001E639F" w:rsidRDefault="002E74A3" w:rsidP="002E74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Kontenerek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biurka z szafką i </w:t>
            </w:r>
            <w:r w:rsidR="00D9608F"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centralnym zamkiem</w:t>
            </w:r>
          </w:p>
        </w:tc>
      </w:tr>
      <w:tr w:rsidR="00D9608F" w:rsidRPr="001E639F" w14:paraId="1850D4E2" w14:textId="77777777" w:rsidTr="00D9608F">
        <w:tc>
          <w:tcPr>
            <w:tcW w:w="560" w:type="dxa"/>
          </w:tcPr>
          <w:p w14:paraId="029BE8EB" w14:textId="17C9E6C5" w:rsidR="00D9608F" w:rsidRPr="001E639F" w:rsidRDefault="0089686C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9" w:type="dxa"/>
          </w:tcPr>
          <w:p w14:paraId="324336D2" w14:textId="40EB344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Łącznik do biurek półokrągły lub trójkątny</w:t>
            </w:r>
          </w:p>
        </w:tc>
      </w:tr>
      <w:tr w:rsidR="00D9608F" w:rsidRPr="001E639F" w14:paraId="3350AD88" w14:textId="77777777" w:rsidTr="00D9608F">
        <w:tc>
          <w:tcPr>
            <w:tcW w:w="560" w:type="dxa"/>
          </w:tcPr>
          <w:p w14:paraId="7003B3D9" w14:textId="2F51BF19" w:rsidR="00D9608F" w:rsidRPr="001E639F" w:rsidRDefault="0089686C" w:rsidP="00302F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49" w:type="dxa"/>
          </w:tcPr>
          <w:p w14:paraId="59176C30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lub Biurko narożne ( poz. 5:6:7:8 )</w:t>
            </w:r>
          </w:p>
        </w:tc>
      </w:tr>
      <w:tr w:rsidR="001C45B5" w:rsidRPr="001E639F" w14:paraId="39E1EDCB" w14:textId="77777777" w:rsidTr="00D9608F">
        <w:tc>
          <w:tcPr>
            <w:tcW w:w="560" w:type="dxa"/>
          </w:tcPr>
          <w:p w14:paraId="0E7A5B67" w14:textId="0CA50824" w:rsidR="001C45B5" w:rsidRPr="001E639F" w:rsidRDefault="001E639F" w:rsidP="00302F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49" w:type="dxa"/>
          </w:tcPr>
          <w:p w14:paraId="6E696916" w14:textId="2C37C066" w:rsidR="001C45B5" w:rsidRPr="001E639F" w:rsidRDefault="001C45B5" w:rsidP="00302F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Stół szkolny:</w:t>
            </w:r>
          </w:p>
          <w:p w14:paraId="07113319" w14:textId="0EE86C5E" w:rsidR="001C45B5" w:rsidRPr="001E639F" w:rsidRDefault="001C45B5" w:rsidP="00302F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Opis techniczny: stół okrągły lub sześciokątny rozmiar 6, wymiary blatu min. 137 x 120 ; blat wykonany z laminowanej płyty meblowej min.18 mm. Brzegi Blatu wykończone grubą okleiną PCV min. 2mm Nóżki 6 sztuk: profile stalowe, rura okrągła o średnicy min. 40mm malowany proszkowo.</w:t>
            </w:r>
          </w:p>
        </w:tc>
      </w:tr>
      <w:tr w:rsidR="001C45B5" w:rsidRPr="001E639F" w14:paraId="268F0ACA" w14:textId="77777777" w:rsidTr="00D9608F">
        <w:tc>
          <w:tcPr>
            <w:tcW w:w="560" w:type="dxa"/>
          </w:tcPr>
          <w:p w14:paraId="557D86E0" w14:textId="5B7E3EBC" w:rsidR="001C45B5" w:rsidRPr="001E639F" w:rsidRDefault="001E639F" w:rsidP="00302F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549" w:type="dxa"/>
          </w:tcPr>
          <w:p w14:paraId="3E024766" w14:textId="77777777" w:rsidR="001C45B5" w:rsidRPr="001E639F" w:rsidRDefault="001C45B5" w:rsidP="001C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Krzesło uczniowskie</w:t>
            </w:r>
          </w:p>
          <w:p w14:paraId="4BAC2833" w14:textId="7879F635" w:rsidR="001C45B5" w:rsidRPr="001E639F" w:rsidRDefault="001C45B5" w:rsidP="001C45B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Opis techniczny: Krzesło uczniowskie: Stelaż malowany farbą proszkową wykonany z rury kwadratowej 20 x 20 mm lub okrągłej o średnicy 25 mm; siedzisko i oparcie wykonane ze sklejki o grubości 6 do 8 mm  nogi krzesła zakończone plastikowymi zatyczkami zabezpieczającymi przed rysowaniem podłóg.</w:t>
            </w:r>
          </w:p>
        </w:tc>
      </w:tr>
    </w:tbl>
    <w:p w14:paraId="515D7066" w14:textId="697D1E40" w:rsidR="00270340" w:rsidRPr="007E2384" w:rsidRDefault="00270340" w:rsidP="007E2384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7E2384">
        <w:rPr>
          <w:rFonts w:ascii="Times New Roman" w:hAnsi="Times New Roman" w:cs="Times New Roman"/>
          <w:bCs/>
          <w:sz w:val="24"/>
          <w:szCs w:val="24"/>
        </w:rPr>
        <w:t>Wszystkie meble w kolorze: buk lub olcha.</w:t>
      </w:r>
    </w:p>
    <w:p w14:paraId="0E7FC886" w14:textId="10C1E1ED" w:rsidR="00270340" w:rsidRPr="007E2384" w:rsidRDefault="00270340" w:rsidP="007E2384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7E2384">
        <w:rPr>
          <w:rFonts w:ascii="Times New Roman" w:hAnsi="Times New Roman" w:cs="Times New Roman"/>
          <w:bCs/>
          <w:sz w:val="24"/>
          <w:szCs w:val="24"/>
        </w:rPr>
        <w:lastRenderedPageBreak/>
        <w:t>Zamawiający wymaga, aby wszystkie meble zostały dostarczone w całości, w przypadku mebli dostarczonych w częściach dostawca składa meble w siedzibie zamawiającego we własnym zakresie i na własny koszt.</w:t>
      </w:r>
    </w:p>
    <w:p w14:paraId="7905085A" w14:textId="659ED99A" w:rsidR="001C45B5" w:rsidRPr="007E2384" w:rsidRDefault="001C45B5" w:rsidP="007E2384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7E2384">
        <w:rPr>
          <w:rFonts w:ascii="Times New Roman" w:hAnsi="Times New Roman" w:cs="Times New Roman"/>
          <w:bCs/>
          <w:sz w:val="24"/>
          <w:szCs w:val="24"/>
        </w:rPr>
        <w:t>Transport mebli po stronie dostawcy.</w:t>
      </w:r>
    </w:p>
    <w:p w14:paraId="52D92A68" w14:textId="05BCA98E" w:rsidR="001C45B5" w:rsidRPr="007E2384" w:rsidRDefault="001C45B5" w:rsidP="007E2384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7E2384">
        <w:rPr>
          <w:rFonts w:ascii="Times New Roman" w:hAnsi="Times New Roman" w:cs="Times New Roman"/>
          <w:bCs/>
          <w:sz w:val="24"/>
          <w:szCs w:val="24"/>
        </w:rPr>
        <w:t>Wniesienie mebli na II piętro po stronie dostawcy.</w:t>
      </w:r>
    </w:p>
    <w:p w14:paraId="36C6F351" w14:textId="059523A7" w:rsidR="00270340" w:rsidRPr="007E2384" w:rsidRDefault="00270340" w:rsidP="007E238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E2384">
        <w:rPr>
          <w:rFonts w:ascii="Times New Roman" w:hAnsi="Times New Roman" w:cs="Times New Roman"/>
          <w:bCs/>
          <w:sz w:val="24"/>
          <w:szCs w:val="24"/>
        </w:rPr>
        <w:t xml:space="preserve">Zamawiający wymaga, aby wszystkie meble posiadały </w:t>
      </w:r>
      <w:proofErr w:type="spellStart"/>
      <w:r w:rsidRPr="007E2384">
        <w:rPr>
          <w:rFonts w:ascii="Times New Roman" w:hAnsi="Times New Roman" w:cs="Times New Roman"/>
          <w:bCs/>
          <w:sz w:val="24"/>
          <w:szCs w:val="24"/>
        </w:rPr>
        <w:t>certyficat</w:t>
      </w:r>
      <w:proofErr w:type="spellEnd"/>
      <w:r w:rsidRPr="007E2384">
        <w:rPr>
          <w:rFonts w:ascii="Times New Roman" w:hAnsi="Times New Roman" w:cs="Times New Roman"/>
          <w:bCs/>
          <w:sz w:val="24"/>
          <w:szCs w:val="24"/>
        </w:rPr>
        <w:t xml:space="preserve"> do użytku szkolnego</w:t>
      </w:r>
      <w:r w:rsidRPr="007E2384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1060C256" w14:textId="68ACB6C1" w:rsidR="004C0B06" w:rsidRPr="001E639F" w:rsidRDefault="004C0B0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Termin wykonania: </w:t>
      </w:r>
      <w:r w:rsidR="00D9608F" w:rsidRPr="001E639F">
        <w:rPr>
          <w:rFonts w:eastAsiaTheme="minorEastAsia"/>
        </w:rPr>
        <w:t>30</w:t>
      </w:r>
      <w:r w:rsidRPr="001E639F">
        <w:rPr>
          <w:rFonts w:eastAsiaTheme="minorEastAsia"/>
        </w:rPr>
        <w:t xml:space="preserve"> dni od dnia złożenia zamówienia.</w:t>
      </w:r>
    </w:p>
    <w:p w14:paraId="094463B5" w14:textId="15E0413D" w:rsidR="004C0B06" w:rsidRPr="001E639F" w:rsidRDefault="004C0B0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Warunki udziału w postępowaniu; Zamawiający nie precyzuje warunków udziału w postępowaniu.</w:t>
      </w:r>
    </w:p>
    <w:p w14:paraId="57337948" w14:textId="6410DCFC" w:rsidR="004C0B06" w:rsidRPr="001E639F" w:rsidRDefault="004C0B0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Informacje o sposobie porozumiewania się Zamawiającego z Wykonawcami : Komunikacja między zamawiającym a Wykonawcami odbywa się zgodnie z wyborem Za</w:t>
      </w:r>
      <w:r w:rsidR="001E639F" w:rsidRPr="001E639F">
        <w:rPr>
          <w:rFonts w:eastAsiaTheme="minorEastAsia"/>
        </w:rPr>
        <w:t xml:space="preserve">mawiającego : </w:t>
      </w:r>
      <w:r w:rsidRPr="001E639F">
        <w:rPr>
          <w:rFonts w:eastAsiaTheme="minorEastAsia"/>
        </w:rPr>
        <w:t xml:space="preserve"> mailowo na adres </w:t>
      </w:r>
      <w:hyperlink r:id="rId8" w:history="1">
        <w:r w:rsidR="00B23872" w:rsidRPr="001E639F">
          <w:rPr>
            <w:rStyle w:val="Hipercze"/>
            <w:rFonts w:eastAsiaTheme="minorEastAsia"/>
          </w:rPr>
          <w:t>przetargi@zseiu.elodz.edu.pl</w:t>
        </w:r>
      </w:hyperlink>
      <w:r w:rsidRPr="001E639F">
        <w:rPr>
          <w:rFonts w:eastAsiaTheme="minorEastAsia"/>
        </w:rPr>
        <w:t xml:space="preserve"> </w:t>
      </w:r>
      <w:r w:rsidR="00D861B6" w:rsidRPr="001E639F">
        <w:rPr>
          <w:rFonts w:eastAsiaTheme="minorEastAsia"/>
        </w:rPr>
        <w:t>. Osobą do kontaktu ze strony Zamawiającego jest Iwona Popek, z którą można się kontaktować w dni robocze w godzinach 10:00 – 14:00.</w:t>
      </w:r>
    </w:p>
    <w:p w14:paraId="34BB41C3" w14:textId="0FEAB058" w:rsidR="00D861B6" w:rsidRPr="001E639F" w:rsidRDefault="00D861B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Kryteria oceny ofert: </w:t>
      </w:r>
      <w:r w:rsidRPr="001E639F">
        <w:rPr>
          <w:rFonts w:eastAsiaTheme="minorEastAsia"/>
          <w:b/>
          <w:bCs/>
        </w:rPr>
        <w:t>Cena oferowana</w:t>
      </w:r>
      <w:r w:rsidRPr="001E639F">
        <w:rPr>
          <w:rFonts w:eastAsiaTheme="minorEastAsia"/>
        </w:rPr>
        <w:t xml:space="preserve"> – </w:t>
      </w:r>
      <w:r w:rsidR="00D9608F" w:rsidRPr="001E639F">
        <w:rPr>
          <w:rFonts w:eastAsiaTheme="minorEastAsia"/>
        </w:rPr>
        <w:t>6</w:t>
      </w:r>
      <w:r w:rsidRPr="001E639F">
        <w:rPr>
          <w:rFonts w:eastAsiaTheme="minorEastAsia"/>
        </w:rPr>
        <w:t>0%</w:t>
      </w:r>
      <w:r w:rsidR="00D9608F" w:rsidRPr="001E639F">
        <w:rPr>
          <w:rFonts w:eastAsiaTheme="minorEastAsia"/>
        </w:rPr>
        <w:t xml:space="preserve"> ; </w:t>
      </w:r>
      <w:r w:rsidR="00D9608F" w:rsidRPr="001E639F">
        <w:rPr>
          <w:rFonts w:eastAsiaTheme="minorEastAsia"/>
          <w:b/>
          <w:bCs/>
        </w:rPr>
        <w:t>Termin dostawy</w:t>
      </w:r>
      <w:r w:rsidR="00D9608F" w:rsidRPr="001E639F">
        <w:rPr>
          <w:rFonts w:eastAsiaTheme="minorEastAsia"/>
        </w:rPr>
        <w:t xml:space="preserve"> – 40% gdzie :</w:t>
      </w:r>
    </w:p>
    <w:p w14:paraId="7E72A9D8" w14:textId="27714CF1" w:rsidR="00D9608F" w:rsidRPr="001E639F" w:rsidRDefault="00270340" w:rsidP="00D9608F">
      <w:pPr>
        <w:pStyle w:val="Akapitzlist"/>
        <w:numPr>
          <w:ilvl w:val="0"/>
          <w:numId w:val="31"/>
        </w:numPr>
        <w:rPr>
          <w:rFonts w:eastAsiaTheme="minorEastAsia"/>
        </w:rPr>
      </w:pPr>
      <w:r w:rsidRPr="001E639F">
        <w:rPr>
          <w:rFonts w:eastAsiaTheme="minorEastAsia"/>
        </w:rPr>
        <w:t>20</w:t>
      </w:r>
      <w:r w:rsidR="00D9608F" w:rsidRPr="001E639F">
        <w:rPr>
          <w:rFonts w:eastAsiaTheme="minorEastAsia"/>
        </w:rPr>
        <w:t xml:space="preserve"> punktów za dostawę</w:t>
      </w:r>
      <w:r w:rsidRPr="001E639F">
        <w:rPr>
          <w:rFonts w:eastAsiaTheme="minorEastAsia"/>
        </w:rPr>
        <w:t xml:space="preserve"> poniżej </w:t>
      </w:r>
      <w:r w:rsidR="00D9608F" w:rsidRPr="001E639F">
        <w:rPr>
          <w:rFonts w:eastAsiaTheme="minorEastAsia"/>
        </w:rPr>
        <w:t xml:space="preserve"> 30 dni od dnia złożenia zamówienia</w:t>
      </w:r>
    </w:p>
    <w:p w14:paraId="6A4BD8C0" w14:textId="44007FFE" w:rsidR="00D9608F" w:rsidRPr="001E639F" w:rsidRDefault="00270340" w:rsidP="00D9608F">
      <w:pPr>
        <w:pStyle w:val="Akapitzlist"/>
        <w:numPr>
          <w:ilvl w:val="0"/>
          <w:numId w:val="31"/>
        </w:numPr>
        <w:rPr>
          <w:rFonts w:eastAsiaTheme="minorEastAsia"/>
        </w:rPr>
      </w:pPr>
      <w:r w:rsidRPr="001E639F">
        <w:rPr>
          <w:rFonts w:eastAsiaTheme="minorEastAsia"/>
        </w:rPr>
        <w:t>40 punktów za dostawę poniżej 21 dni od dnia złożenia zamówienia</w:t>
      </w:r>
    </w:p>
    <w:p w14:paraId="1195B93F" w14:textId="4B136D8B" w:rsidR="00D861B6" w:rsidRPr="001E639F" w:rsidRDefault="00D861B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Zamawiający dokona zakupu na podstawie zamówienia.</w:t>
      </w:r>
    </w:p>
    <w:p w14:paraId="07B89F16" w14:textId="0983503D" w:rsidR="00A42C83" w:rsidRPr="001E639F" w:rsidRDefault="00D861B6" w:rsidP="00700353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Wykonawca wystawi f</w:t>
      </w:r>
      <w:r w:rsidR="00A42C83" w:rsidRPr="001E639F">
        <w:rPr>
          <w:rFonts w:eastAsiaTheme="minorEastAsia"/>
        </w:rPr>
        <w:t>aktur</w:t>
      </w:r>
      <w:r w:rsidRPr="001E639F">
        <w:rPr>
          <w:rFonts w:eastAsiaTheme="minorEastAsia"/>
        </w:rPr>
        <w:t>ę</w:t>
      </w:r>
      <w:r w:rsidR="00A42C83" w:rsidRPr="001E639F">
        <w:rPr>
          <w:rFonts w:eastAsiaTheme="minorEastAsia"/>
        </w:rPr>
        <w:t xml:space="preserve"> płatn</w:t>
      </w:r>
      <w:r w:rsidRPr="001E639F">
        <w:rPr>
          <w:rFonts w:eastAsiaTheme="minorEastAsia"/>
        </w:rPr>
        <w:t>ą</w:t>
      </w:r>
      <w:r w:rsidR="00A42C83" w:rsidRPr="001E639F">
        <w:rPr>
          <w:rFonts w:eastAsiaTheme="minorEastAsia"/>
        </w:rPr>
        <w:t xml:space="preserve"> przelewem z 30-sto dniowym terminem płatności</w:t>
      </w:r>
      <w:r w:rsidRPr="001E639F">
        <w:rPr>
          <w:rFonts w:eastAsiaTheme="minorEastAsia"/>
        </w:rPr>
        <w:t>, po dostarczeniu zamówionych podręczników, na dane, które otrzyma od Zamawiającego w dniu złożenia zamówienia.</w:t>
      </w:r>
    </w:p>
    <w:p w14:paraId="0DA9DC2D" w14:textId="4340C396" w:rsidR="00187BFB" w:rsidRPr="001E639F" w:rsidRDefault="00187BFB" w:rsidP="00700353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Ofertę należy złożyć w formie mailowej </w:t>
      </w:r>
      <w:r w:rsidR="00065E2F">
        <w:rPr>
          <w:rFonts w:eastAsiaTheme="minorEastAsia"/>
        </w:rPr>
        <w:t xml:space="preserve">w zaszyfrowanym pliku </w:t>
      </w:r>
      <w:r w:rsidRPr="001E639F">
        <w:rPr>
          <w:rFonts w:eastAsiaTheme="minorEastAsia"/>
        </w:rPr>
        <w:t xml:space="preserve">na adres: </w:t>
      </w:r>
      <w:hyperlink r:id="rId9" w:history="1">
        <w:r w:rsidRPr="001E639F">
          <w:rPr>
            <w:rStyle w:val="Hipercze"/>
            <w:rFonts w:eastAsiaTheme="minorEastAsia"/>
          </w:rPr>
          <w:t>przetargi@zseiu.elodz.edu.pl</w:t>
        </w:r>
      </w:hyperlink>
      <w:r w:rsidRPr="001E639F">
        <w:rPr>
          <w:rFonts w:eastAsiaTheme="minorEastAsia"/>
        </w:rPr>
        <w:t xml:space="preserve"> do dnia </w:t>
      </w:r>
      <w:r w:rsidR="00270340" w:rsidRPr="001E639F">
        <w:rPr>
          <w:rFonts w:eastAsiaTheme="minorEastAsia"/>
        </w:rPr>
        <w:t>29</w:t>
      </w:r>
      <w:r w:rsidRPr="001E639F">
        <w:rPr>
          <w:rFonts w:eastAsiaTheme="minorEastAsia"/>
        </w:rPr>
        <w:t>.0</w:t>
      </w:r>
      <w:r w:rsidR="001E639F" w:rsidRPr="001E639F">
        <w:rPr>
          <w:rFonts w:eastAsiaTheme="minorEastAsia"/>
        </w:rPr>
        <w:t>7.2025</w:t>
      </w:r>
      <w:r w:rsidRPr="001E639F">
        <w:rPr>
          <w:rFonts w:eastAsiaTheme="minorEastAsia"/>
        </w:rPr>
        <w:t xml:space="preserve">r. </w:t>
      </w:r>
      <w:r w:rsidR="00270340" w:rsidRPr="001E639F">
        <w:rPr>
          <w:rFonts w:eastAsiaTheme="minorEastAsia"/>
        </w:rPr>
        <w:t>do godziny 12:00</w:t>
      </w:r>
      <w:r w:rsidR="00065E2F">
        <w:rPr>
          <w:rFonts w:eastAsiaTheme="minorEastAsia"/>
        </w:rPr>
        <w:t xml:space="preserve">. Otwarcie ofert nastąpi 29.07.2025r. o godzinie 12:30. W godzinach 12:00-12:30 należy dostarczyć hasło do otwarcia </w:t>
      </w:r>
      <w:proofErr w:type="spellStart"/>
      <w:r w:rsidR="00065E2F">
        <w:rPr>
          <w:rFonts w:eastAsiaTheme="minorEastAsia"/>
        </w:rPr>
        <w:t>pliku.Ofertę</w:t>
      </w:r>
      <w:proofErr w:type="spellEnd"/>
      <w:r w:rsidR="00065E2F">
        <w:rPr>
          <w:rFonts w:eastAsiaTheme="minorEastAsia"/>
        </w:rPr>
        <w:t xml:space="preserve"> należy złożyć </w:t>
      </w:r>
      <w:r w:rsidR="00270340" w:rsidRPr="001E639F">
        <w:rPr>
          <w:rFonts w:eastAsiaTheme="minorEastAsia"/>
        </w:rPr>
        <w:t xml:space="preserve"> </w:t>
      </w:r>
      <w:r w:rsidR="006D4226" w:rsidRPr="001E639F">
        <w:rPr>
          <w:rFonts w:eastAsiaTheme="minorEastAsia"/>
        </w:rPr>
        <w:t>na druku Formularza ofertowego stanowiącego załącznik nr 1 do Zapytania ofertowego.</w:t>
      </w:r>
      <w:r w:rsidR="00065E2F">
        <w:rPr>
          <w:rFonts w:eastAsiaTheme="minorEastAsia"/>
        </w:rPr>
        <w:t xml:space="preserve"> </w:t>
      </w:r>
    </w:p>
    <w:p w14:paraId="2E2C996D" w14:textId="324C98EE" w:rsidR="001E639F" w:rsidRPr="001E639F" w:rsidRDefault="001E639F" w:rsidP="00700353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Na </w:t>
      </w:r>
      <w:proofErr w:type="spellStart"/>
      <w:r w:rsidRPr="001E639F">
        <w:rPr>
          <w:rFonts w:eastAsiaTheme="minorEastAsia"/>
        </w:rPr>
        <w:t>ofetę</w:t>
      </w:r>
      <w:proofErr w:type="spellEnd"/>
      <w:r w:rsidRPr="001E639F">
        <w:rPr>
          <w:rFonts w:eastAsiaTheme="minorEastAsia"/>
        </w:rPr>
        <w:t xml:space="preserve"> składają się:</w:t>
      </w:r>
    </w:p>
    <w:p w14:paraId="77F5A021" w14:textId="77777777" w:rsidR="001E639F" w:rsidRPr="001E639F" w:rsidRDefault="001E639F" w:rsidP="001E639F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</w:rPr>
        <w:t>- Załącznik nr 1 – Formularz ofertowe</w:t>
      </w:r>
    </w:p>
    <w:p w14:paraId="492434A2" w14:textId="0527DEA0" w:rsidR="001E639F" w:rsidRPr="001E639F" w:rsidRDefault="001E639F" w:rsidP="001E639F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1E639F">
        <w:rPr>
          <w:rFonts w:ascii="Times New Roman" w:eastAsiaTheme="minorEastAsia" w:hAnsi="Times New Roman" w:cs="Times New Roman"/>
          <w:sz w:val="24"/>
          <w:szCs w:val="24"/>
        </w:rPr>
        <w:t>Załacznik</w:t>
      </w:r>
      <w:proofErr w:type="spellEnd"/>
      <w:r w:rsidRPr="001E639F">
        <w:rPr>
          <w:rFonts w:ascii="Times New Roman" w:eastAsiaTheme="minorEastAsia" w:hAnsi="Times New Roman" w:cs="Times New Roman"/>
          <w:sz w:val="24"/>
          <w:szCs w:val="24"/>
        </w:rPr>
        <w:t xml:space="preserve"> nr 2 – Klauzula sankcyjna</w:t>
      </w:r>
    </w:p>
    <w:p w14:paraId="65945792" w14:textId="558CF2AE" w:rsidR="001E639F" w:rsidRPr="001E639F" w:rsidRDefault="001E639F" w:rsidP="001E639F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</w:rPr>
        <w:t>- załącznik nr 3 – Klauzula RODO</w:t>
      </w:r>
    </w:p>
    <w:p w14:paraId="10D2E965" w14:textId="5267585C" w:rsidR="004C0B06" w:rsidRPr="001E639F" w:rsidRDefault="004C0B06" w:rsidP="001E639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1B59EB5" w14:textId="1C8ACA09" w:rsidR="00187BFB" w:rsidRPr="001E639F" w:rsidRDefault="00187BFB" w:rsidP="001E639F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  <w:lang w:eastAsia="pl-PL"/>
        </w:rPr>
        <w:t>DYREKTOR</w:t>
      </w:r>
    </w:p>
    <w:p w14:paraId="13758B39" w14:textId="4F015F2D" w:rsidR="00187BFB" w:rsidRPr="001E639F" w:rsidRDefault="00187BFB" w:rsidP="001E639F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Zespołu Szkół Ekonomii i Usług</w:t>
      </w:r>
    </w:p>
    <w:p w14:paraId="7E8516A0" w14:textId="4CB2C987" w:rsidR="002918F3" w:rsidRPr="001E639F" w:rsidRDefault="001E639F" w:rsidP="001E639F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Ewa Baczewska</w:t>
      </w:r>
    </w:p>
    <w:sectPr w:rsidR="002918F3" w:rsidRPr="001E639F" w:rsidSect="001224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6FB6" w14:textId="77777777" w:rsidR="00806129" w:rsidRDefault="00806129" w:rsidP="00CD1DDC">
      <w:pPr>
        <w:spacing w:after="0" w:line="240" w:lineRule="auto"/>
      </w:pPr>
      <w:r>
        <w:separator/>
      </w:r>
    </w:p>
  </w:endnote>
  <w:endnote w:type="continuationSeparator" w:id="0">
    <w:p w14:paraId="125CF38B" w14:textId="77777777" w:rsidR="00806129" w:rsidRDefault="00806129" w:rsidP="00C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B326C" w14:textId="0B0AAB67" w:rsidR="00CD1DDC" w:rsidRDefault="00CD1DDC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9D23" w14:textId="77777777" w:rsidR="00806129" w:rsidRDefault="00806129" w:rsidP="00CD1DDC">
      <w:pPr>
        <w:spacing w:after="0" w:line="240" w:lineRule="auto"/>
      </w:pPr>
      <w:r>
        <w:separator/>
      </w:r>
    </w:p>
  </w:footnote>
  <w:footnote w:type="continuationSeparator" w:id="0">
    <w:p w14:paraId="4D2642CD" w14:textId="77777777" w:rsidR="00806129" w:rsidRDefault="00806129" w:rsidP="00C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A8B7" w14:textId="1311BC24" w:rsidR="00CD1DDC" w:rsidRDefault="001C45B5">
    <w:pPr>
      <w:pStyle w:val="Nagwek"/>
    </w:pPr>
    <w:r>
      <w:rPr>
        <w:noProof/>
        <w:lang w:eastAsia="pl-PL"/>
      </w:rPr>
      <w:drawing>
        <wp:inline distT="0" distB="0" distL="0" distR="0" wp14:anchorId="2A6B78B6" wp14:editId="7802AA77">
          <wp:extent cx="5759450" cy="605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3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860BFA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hybridMultilevel"/>
    <w:tmpl w:val="333AB10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7"/>
    <w:multiLevelType w:val="hybridMultilevel"/>
    <w:tmpl w:val="A5AEB65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91A6CB1"/>
    <w:multiLevelType w:val="hybridMultilevel"/>
    <w:tmpl w:val="0B9A630A"/>
    <w:lvl w:ilvl="0" w:tplc="EC109F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1924FE"/>
    <w:multiLevelType w:val="hybridMultilevel"/>
    <w:tmpl w:val="6156B75A"/>
    <w:lvl w:ilvl="0" w:tplc="BD7A7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087F00"/>
    <w:multiLevelType w:val="hybridMultilevel"/>
    <w:tmpl w:val="5EB4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921C1"/>
    <w:multiLevelType w:val="hybridMultilevel"/>
    <w:tmpl w:val="1116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843BE"/>
    <w:multiLevelType w:val="hybridMultilevel"/>
    <w:tmpl w:val="35E6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A4E14"/>
    <w:multiLevelType w:val="hybridMultilevel"/>
    <w:tmpl w:val="E18C52EA"/>
    <w:lvl w:ilvl="0" w:tplc="61E2766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1B4543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E6E93"/>
    <w:multiLevelType w:val="hybridMultilevel"/>
    <w:tmpl w:val="EEA0F342"/>
    <w:lvl w:ilvl="0" w:tplc="758CE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636F20"/>
    <w:multiLevelType w:val="hybridMultilevel"/>
    <w:tmpl w:val="37540402"/>
    <w:lvl w:ilvl="0" w:tplc="38CC7B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64C55"/>
    <w:multiLevelType w:val="hybridMultilevel"/>
    <w:tmpl w:val="F38859A8"/>
    <w:lvl w:ilvl="0" w:tplc="075A5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67DF0"/>
    <w:multiLevelType w:val="hybridMultilevel"/>
    <w:tmpl w:val="80DC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472E6"/>
    <w:multiLevelType w:val="hybridMultilevel"/>
    <w:tmpl w:val="8F88C38C"/>
    <w:lvl w:ilvl="0" w:tplc="443C0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3C0D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8279B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5D1F4195"/>
    <w:multiLevelType w:val="hybridMultilevel"/>
    <w:tmpl w:val="C8E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D3A71B7"/>
    <w:multiLevelType w:val="hybridMultilevel"/>
    <w:tmpl w:val="155A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19"/>
  </w:num>
  <w:num w:numId="4">
    <w:abstractNumId w:val="16"/>
  </w:num>
  <w:num w:numId="5">
    <w:abstractNumId w:val="25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28"/>
  </w:num>
  <w:num w:numId="24">
    <w:abstractNumId w:val="24"/>
  </w:num>
  <w:num w:numId="25">
    <w:abstractNumId w:val="21"/>
  </w:num>
  <w:num w:numId="26">
    <w:abstractNumId w:val="26"/>
  </w:num>
  <w:num w:numId="27">
    <w:abstractNumId w:val="20"/>
  </w:num>
  <w:num w:numId="28">
    <w:abstractNumId w:val="17"/>
  </w:num>
  <w:num w:numId="29">
    <w:abstractNumId w:val="29"/>
  </w:num>
  <w:num w:numId="30">
    <w:abstractNumId w:val="18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DC"/>
    <w:rsid w:val="000439AE"/>
    <w:rsid w:val="00065E2F"/>
    <w:rsid w:val="001220A4"/>
    <w:rsid w:val="001224AE"/>
    <w:rsid w:val="001340E7"/>
    <w:rsid w:val="00135BA8"/>
    <w:rsid w:val="001416DC"/>
    <w:rsid w:val="0017301B"/>
    <w:rsid w:val="00187BFB"/>
    <w:rsid w:val="001A0B69"/>
    <w:rsid w:val="001C45B5"/>
    <w:rsid w:val="001E639F"/>
    <w:rsid w:val="00233F98"/>
    <w:rsid w:val="00255F24"/>
    <w:rsid w:val="00270340"/>
    <w:rsid w:val="002918F3"/>
    <w:rsid w:val="002E74A3"/>
    <w:rsid w:val="00307B8C"/>
    <w:rsid w:val="0039656B"/>
    <w:rsid w:val="00405B98"/>
    <w:rsid w:val="00465EA0"/>
    <w:rsid w:val="004C0B06"/>
    <w:rsid w:val="00500448"/>
    <w:rsid w:val="00561888"/>
    <w:rsid w:val="00575428"/>
    <w:rsid w:val="005D5848"/>
    <w:rsid w:val="006638BB"/>
    <w:rsid w:val="006720C5"/>
    <w:rsid w:val="00675EE0"/>
    <w:rsid w:val="006A0CEB"/>
    <w:rsid w:val="006B4803"/>
    <w:rsid w:val="006D4226"/>
    <w:rsid w:val="006F7D8A"/>
    <w:rsid w:val="00700353"/>
    <w:rsid w:val="00734A48"/>
    <w:rsid w:val="007E2384"/>
    <w:rsid w:val="007E74BB"/>
    <w:rsid w:val="007F05F7"/>
    <w:rsid w:val="00806129"/>
    <w:rsid w:val="00832062"/>
    <w:rsid w:val="00833E6F"/>
    <w:rsid w:val="00885C70"/>
    <w:rsid w:val="0089686C"/>
    <w:rsid w:val="0089788B"/>
    <w:rsid w:val="008C2E72"/>
    <w:rsid w:val="008D6263"/>
    <w:rsid w:val="00904F0D"/>
    <w:rsid w:val="009A6FBA"/>
    <w:rsid w:val="009F2898"/>
    <w:rsid w:val="009F5FB2"/>
    <w:rsid w:val="00A1042F"/>
    <w:rsid w:val="00A42C83"/>
    <w:rsid w:val="00A5605A"/>
    <w:rsid w:val="00AA42F1"/>
    <w:rsid w:val="00AB76F5"/>
    <w:rsid w:val="00AE4BB3"/>
    <w:rsid w:val="00B17C0E"/>
    <w:rsid w:val="00B23872"/>
    <w:rsid w:val="00B25B43"/>
    <w:rsid w:val="00B34256"/>
    <w:rsid w:val="00BA3CC6"/>
    <w:rsid w:val="00BB4427"/>
    <w:rsid w:val="00BB5BE9"/>
    <w:rsid w:val="00C06B7E"/>
    <w:rsid w:val="00C80111"/>
    <w:rsid w:val="00CC5D21"/>
    <w:rsid w:val="00CD1DDC"/>
    <w:rsid w:val="00D055BD"/>
    <w:rsid w:val="00D37441"/>
    <w:rsid w:val="00D57A99"/>
    <w:rsid w:val="00D861B6"/>
    <w:rsid w:val="00D9608F"/>
    <w:rsid w:val="00DB5355"/>
    <w:rsid w:val="00DC617B"/>
    <w:rsid w:val="00DF00B1"/>
    <w:rsid w:val="00E10536"/>
    <w:rsid w:val="00E82B40"/>
    <w:rsid w:val="00EF40A8"/>
    <w:rsid w:val="00F1520E"/>
    <w:rsid w:val="00F75470"/>
    <w:rsid w:val="00F900BD"/>
    <w:rsid w:val="00FB4C30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65C"/>
  <w15:docId w15:val="{E30C6D0A-49EE-440B-BB5B-D1E4348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DC"/>
  </w:style>
  <w:style w:type="paragraph" w:styleId="Stopka">
    <w:name w:val="footer"/>
    <w:basedOn w:val="Normalny"/>
    <w:link w:val="Stopka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DC"/>
  </w:style>
  <w:style w:type="paragraph" w:styleId="Tekstdymka">
    <w:name w:val="Balloon Text"/>
    <w:basedOn w:val="Normalny"/>
    <w:link w:val="TekstdymkaZnak"/>
    <w:uiPriority w:val="99"/>
    <w:semiHidden/>
    <w:unhideWhenUsed/>
    <w:rsid w:val="00CD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0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7">
    <w:name w:val="Tekst treści (7)_"/>
    <w:link w:val="Teksttreci70"/>
    <w:uiPriority w:val="99"/>
    <w:locked/>
    <w:rsid w:val="00CC5D2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CC5D2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CC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21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2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CC5D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C5D21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C5D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0B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B06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D9608F"/>
    <w:rPr>
      <w:b/>
      <w:bCs/>
    </w:rPr>
  </w:style>
  <w:style w:type="paragraph" w:styleId="NormalnyWeb">
    <w:name w:val="Normal (Web)"/>
    <w:basedOn w:val="Normalny"/>
    <w:uiPriority w:val="99"/>
    <w:unhideWhenUsed/>
    <w:rsid w:val="001C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zseiu.elodz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zseiu.elodz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5753-E59C-4A2C-BC7D-626347CF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przetargi</cp:lastModifiedBy>
  <cp:revision>3</cp:revision>
  <dcterms:created xsi:type="dcterms:W3CDTF">2025-07-25T08:41:00Z</dcterms:created>
  <dcterms:modified xsi:type="dcterms:W3CDTF">2025-07-25T08:46:00Z</dcterms:modified>
</cp:coreProperties>
</file>