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D9" w:rsidRPr="00F72E15" w:rsidRDefault="004E60D9" w:rsidP="00F72E15">
      <w:pPr>
        <w:keepNext/>
        <w:keepLines/>
        <w:spacing w:line="360" w:lineRule="auto"/>
        <w:rPr>
          <w:rFonts w:ascii="Arial" w:hAnsi="Arial"/>
          <w:sz w:val="24"/>
          <w:szCs w:val="24"/>
        </w:rPr>
      </w:pPr>
      <w:r w:rsidRPr="00F72E15">
        <w:rPr>
          <w:rFonts w:ascii="Arial" w:hAnsi="Arial"/>
          <w:sz w:val="24"/>
          <w:szCs w:val="24"/>
        </w:rPr>
        <w:t>Nr sprawy:</w:t>
      </w:r>
      <w:r w:rsidR="00324831" w:rsidRPr="00F72E15">
        <w:rPr>
          <w:rFonts w:ascii="Arial" w:hAnsi="Arial"/>
          <w:sz w:val="24"/>
          <w:szCs w:val="24"/>
        </w:rPr>
        <w:t xml:space="preserve"> </w:t>
      </w:r>
      <w:r w:rsidR="00EB3664" w:rsidRPr="00F72E15">
        <w:rPr>
          <w:rFonts w:ascii="Arial" w:hAnsi="Arial"/>
          <w:sz w:val="24"/>
          <w:szCs w:val="24"/>
        </w:rPr>
        <w:t>AAdP</w:t>
      </w:r>
      <w:r w:rsidR="00324831" w:rsidRPr="00F72E15">
        <w:rPr>
          <w:rFonts w:ascii="Arial" w:hAnsi="Arial"/>
          <w:sz w:val="24"/>
          <w:szCs w:val="24"/>
        </w:rPr>
        <w:t>.</w:t>
      </w:r>
      <w:r w:rsidR="009E6378" w:rsidRPr="00F72E15">
        <w:rPr>
          <w:rFonts w:ascii="Arial" w:hAnsi="Arial"/>
          <w:sz w:val="24"/>
          <w:szCs w:val="24"/>
        </w:rPr>
        <w:t>1.2022</w:t>
      </w:r>
    </w:p>
    <w:p w:rsidR="00324831" w:rsidRPr="00F72E15" w:rsidRDefault="00324831" w:rsidP="00F72E15">
      <w:pPr>
        <w:keepNext/>
        <w:keepLines/>
        <w:spacing w:line="360" w:lineRule="auto"/>
        <w:rPr>
          <w:rFonts w:ascii="Arial" w:hAnsi="Arial"/>
          <w:sz w:val="24"/>
          <w:szCs w:val="24"/>
        </w:rPr>
      </w:pPr>
    </w:p>
    <w:p w:rsidR="00324831" w:rsidRPr="00F72E15" w:rsidRDefault="004E60D9" w:rsidP="00F72E15">
      <w:pPr>
        <w:keepNext/>
        <w:keepLines/>
        <w:spacing w:line="360" w:lineRule="auto"/>
        <w:jc w:val="center"/>
        <w:rPr>
          <w:rFonts w:ascii="Arial" w:hAnsi="Arial"/>
          <w:b/>
          <w:color w:val="FF0000"/>
          <w:sz w:val="24"/>
          <w:szCs w:val="24"/>
        </w:rPr>
      </w:pPr>
      <w:r w:rsidRPr="00F72E15">
        <w:rPr>
          <w:rFonts w:ascii="Arial" w:hAnsi="Arial"/>
          <w:b/>
          <w:color w:val="FF0000"/>
          <w:sz w:val="24"/>
          <w:szCs w:val="24"/>
        </w:rPr>
        <w:t>SPECYFIKACJA WARUNKÓW ZAMÓWIENIA</w:t>
      </w:r>
    </w:p>
    <w:p w:rsidR="004E60D9" w:rsidRPr="00F72E15" w:rsidRDefault="00324831" w:rsidP="00F72E15">
      <w:pPr>
        <w:keepNext/>
        <w:keepLines/>
        <w:spacing w:line="360" w:lineRule="auto"/>
        <w:jc w:val="center"/>
        <w:rPr>
          <w:rFonts w:ascii="Arial" w:hAnsi="Arial"/>
          <w:b/>
          <w:color w:val="FF0000"/>
          <w:sz w:val="24"/>
          <w:szCs w:val="24"/>
        </w:rPr>
      </w:pPr>
      <w:r w:rsidRPr="00F72E15">
        <w:rPr>
          <w:rFonts w:ascii="Arial" w:hAnsi="Arial"/>
          <w:b/>
          <w:color w:val="FF0000"/>
          <w:sz w:val="24"/>
          <w:szCs w:val="24"/>
        </w:rPr>
        <w:t>( zwana dalej SWZ)</w:t>
      </w:r>
    </w:p>
    <w:p w:rsidR="00324831" w:rsidRPr="00F72E15" w:rsidRDefault="00324831" w:rsidP="00F72E15">
      <w:pPr>
        <w:keepNext/>
        <w:keepLines/>
        <w:spacing w:line="360" w:lineRule="auto"/>
        <w:rPr>
          <w:rFonts w:ascii="Arial" w:hAnsi="Arial"/>
          <w:b/>
          <w:color w:val="FF0000"/>
          <w:sz w:val="24"/>
          <w:szCs w:val="24"/>
        </w:rPr>
      </w:pPr>
    </w:p>
    <w:p w:rsidR="004E60D9" w:rsidRPr="00F72E15" w:rsidRDefault="00324831" w:rsidP="00F72E15">
      <w:pPr>
        <w:keepNext/>
        <w:keepLines/>
        <w:spacing w:line="360" w:lineRule="auto"/>
        <w:rPr>
          <w:rFonts w:ascii="Arial" w:hAnsi="Arial"/>
          <w:b/>
          <w:color w:val="FF0000"/>
          <w:sz w:val="24"/>
          <w:szCs w:val="24"/>
        </w:rPr>
      </w:pPr>
      <w:r w:rsidRPr="00F72E15">
        <w:rPr>
          <w:rFonts w:ascii="Arial" w:hAnsi="Arial"/>
          <w:b/>
          <w:sz w:val="24"/>
          <w:szCs w:val="24"/>
        </w:rPr>
        <w:t>POSTĘPOWANIE PROWADZONE W TRYBIE PODSTAWOWYM BEZ PRZEPROWADZENIA NEGOCJACJI O WARTOŚCI ZAMÓWIENIA NIEPRZEKRACZAJĄCEJ 214 000 EURO KTÓREGO PRZEDMIOTEM SĄ:</w:t>
      </w:r>
    </w:p>
    <w:p w:rsidR="00324831" w:rsidRPr="00F72E15" w:rsidRDefault="00324831" w:rsidP="00F72E15">
      <w:pPr>
        <w:keepNext/>
        <w:keepLines/>
        <w:spacing w:line="360" w:lineRule="auto"/>
        <w:rPr>
          <w:rFonts w:ascii="Arial" w:hAnsi="Arial"/>
          <w:b/>
          <w:sz w:val="24"/>
          <w:szCs w:val="24"/>
        </w:rPr>
      </w:pPr>
    </w:p>
    <w:p w:rsidR="00324831" w:rsidRPr="00F72E15" w:rsidRDefault="00324831" w:rsidP="00F72E15">
      <w:pPr>
        <w:keepNext/>
        <w:keepLines/>
        <w:spacing w:line="360" w:lineRule="auto"/>
        <w:rPr>
          <w:rFonts w:ascii="Arial" w:hAnsi="Arial"/>
          <w:b/>
          <w:sz w:val="24"/>
          <w:szCs w:val="24"/>
        </w:rPr>
      </w:pPr>
    </w:p>
    <w:p w:rsidR="00324831" w:rsidRPr="00F72E15" w:rsidRDefault="00192278" w:rsidP="00F72E15">
      <w:pPr>
        <w:keepNext/>
        <w:keepLines/>
        <w:spacing w:after="0" w:line="360" w:lineRule="auto"/>
        <w:rPr>
          <w:rFonts w:ascii="Arial" w:eastAsia="Calibri" w:hAnsi="Arial"/>
          <w:b/>
          <w:sz w:val="24"/>
          <w:szCs w:val="24"/>
          <w:lang w:eastAsia="pl-PL"/>
        </w:rPr>
      </w:pPr>
      <w:bookmarkStart w:id="0" w:name="_Hlk504512172"/>
      <w:bookmarkStart w:id="1" w:name="_Hlk504511627"/>
      <w:r w:rsidRPr="00F72E15">
        <w:rPr>
          <w:rFonts w:ascii="Arial" w:eastAsia="Calibri" w:hAnsi="Arial"/>
          <w:b/>
          <w:sz w:val="24"/>
          <w:szCs w:val="24"/>
          <w:lang w:eastAsia="pl-PL"/>
        </w:rPr>
        <w:t xml:space="preserve">Dostawa </w:t>
      </w:r>
      <w:r w:rsidR="009E6378" w:rsidRPr="00F72E15">
        <w:rPr>
          <w:rFonts w:ascii="Arial" w:eastAsia="Calibri" w:hAnsi="Arial"/>
          <w:b/>
          <w:sz w:val="24"/>
          <w:szCs w:val="24"/>
          <w:lang w:eastAsia="pl-PL"/>
        </w:rPr>
        <w:t>tabletów</w:t>
      </w:r>
      <w:r w:rsidRPr="00F72E15">
        <w:rPr>
          <w:rFonts w:ascii="Arial" w:eastAsia="Calibri" w:hAnsi="Arial"/>
          <w:b/>
          <w:sz w:val="24"/>
          <w:szCs w:val="24"/>
          <w:lang w:eastAsia="pl-PL"/>
        </w:rPr>
        <w:t xml:space="preserve"> w </w:t>
      </w:r>
      <w:r w:rsidR="00324831" w:rsidRPr="00F72E15">
        <w:rPr>
          <w:rFonts w:ascii="Arial" w:eastAsia="Calibri" w:hAnsi="Arial"/>
          <w:b/>
          <w:sz w:val="24"/>
          <w:szCs w:val="24"/>
          <w:lang w:eastAsia="pl-PL"/>
        </w:rPr>
        <w:t xml:space="preserve"> ramach w projektu: „</w:t>
      </w:r>
      <w:r w:rsidR="00EB3664" w:rsidRPr="00F72E15">
        <w:rPr>
          <w:rFonts w:ascii="Arial" w:eastAsia="Calibri" w:hAnsi="Arial"/>
          <w:b/>
          <w:sz w:val="24"/>
          <w:szCs w:val="24"/>
          <w:lang w:eastAsia="pl-PL"/>
        </w:rPr>
        <w:t xml:space="preserve"> Absolwent atrakcyjny dla pracodawców</w:t>
      </w:r>
      <w:r w:rsidR="00324831" w:rsidRPr="00F72E15">
        <w:rPr>
          <w:rFonts w:ascii="Arial" w:eastAsia="Calibri" w:hAnsi="Arial"/>
          <w:b/>
          <w:sz w:val="24"/>
          <w:szCs w:val="24"/>
          <w:lang w:eastAsia="pl-PL"/>
        </w:rPr>
        <w:t>” współfinansowanego ze środków Europejskiego Funduszu Społecznego w ramach Regionalnego Programu Operacyjnego Województwa Łódzkiego na lata 2014-2020.</w:t>
      </w:r>
    </w:p>
    <w:bookmarkEnd w:id="0"/>
    <w:bookmarkEnd w:id="1"/>
    <w:p w:rsidR="00324831" w:rsidRPr="00F72E15" w:rsidRDefault="00324831" w:rsidP="00F72E15">
      <w:pPr>
        <w:keepNext/>
        <w:keepLines/>
        <w:spacing w:after="0" w:line="360" w:lineRule="auto"/>
        <w:rPr>
          <w:rFonts w:ascii="Arial" w:hAnsi="Arial"/>
          <w:sz w:val="24"/>
          <w:szCs w:val="24"/>
        </w:rPr>
      </w:pPr>
    </w:p>
    <w:p w:rsidR="00324831" w:rsidRPr="00F72E15" w:rsidRDefault="00324831" w:rsidP="00F72E15">
      <w:pPr>
        <w:keepNext/>
        <w:keepLines/>
        <w:spacing w:after="0" w:line="360" w:lineRule="auto"/>
        <w:rPr>
          <w:rFonts w:ascii="Arial" w:hAnsi="Arial"/>
          <w:sz w:val="24"/>
          <w:szCs w:val="24"/>
        </w:rPr>
      </w:pPr>
    </w:p>
    <w:p w:rsidR="004E60D9" w:rsidRPr="00F72E15" w:rsidRDefault="004E60D9" w:rsidP="00F72E15">
      <w:pPr>
        <w:keepNext/>
        <w:keepLines/>
        <w:spacing w:line="360" w:lineRule="auto"/>
        <w:rPr>
          <w:rFonts w:ascii="Arial" w:hAnsi="Arial"/>
          <w:sz w:val="24"/>
          <w:szCs w:val="24"/>
        </w:rPr>
      </w:pPr>
      <w:r w:rsidRPr="00F72E15">
        <w:rPr>
          <w:rFonts w:ascii="Arial" w:hAnsi="Arial"/>
          <w:sz w:val="24"/>
          <w:szCs w:val="24"/>
        </w:rPr>
        <w:t>Łódź, dnia</w:t>
      </w:r>
      <w:r w:rsidR="002724D0" w:rsidRPr="00F72E15">
        <w:rPr>
          <w:rFonts w:ascii="Arial" w:hAnsi="Arial"/>
          <w:sz w:val="24"/>
          <w:szCs w:val="24"/>
        </w:rPr>
        <w:t xml:space="preserve"> </w:t>
      </w:r>
      <w:r w:rsidR="009E6378" w:rsidRPr="00F72E15">
        <w:rPr>
          <w:rFonts w:ascii="Arial" w:hAnsi="Arial"/>
          <w:sz w:val="24"/>
          <w:szCs w:val="24"/>
        </w:rPr>
        <w:t>22</w:t>
      </w:r>
      <w:r w:rsidR="00A20965" w:rsidRPr="00F72E15">
        <w:rPr>
          <w:rFonts w:ascii="Arial" w:hAnsi="Arial"/>
          <w:sz w:val="24"/>
          <w:szCs w:val="24"/>
        </w:rPr>
        <w:t>.</w:t>
      </w:r>
      <w:r w:rsidR="00450BCD" w:rsidRPr="00F72E15">
        <w:rPr>
          <w:rFonts w:ascii="Arial" w:hAnsi="Arial"/>
          <w:sz w:val="24"/>
          <w:szCs w:val="24"/>
        </w:rPr>
        <w:t>0</w:t>
      </w:r>
      <w:r w:rsidR="009E6378" w:rsidRPr="00F72E15">
        <w:rPr>
          <w:rFonts w:ascii="Arial" w:hAnsi="Arial"/>
          <w:sz w:val="24"/>
          <w:szCs w:val="24"/>
        </w:rPr>
        <w:t>6</w:t>
      </w:r>
      <w:r w:rsidR="007D43EB" w:rsidRPr="00F72E15">
        <w:rPr>
          <w:rFonts w:ascii="Arial" w:hAnsi="Arial"/>
          <w:sz w:val="24"/>
          <w:szCs w:val="24"/>
        </w:rPr>
        <w:t>.</w:t>
      </w:r>
      <w:r w:rsidR="003E164B" w:rsidRPr="00F72E15">
        <w:rPr>
          <w:rFonts w:ascii="Arial" w:hAnsi="Arial"/>
          <w:sz w:val="24"/>
          <w:szCs w:val="24"/>
        </w:rPr>
        <w:t>20</w:t>
      </w:r>
      <w:r w:rsidR="009E6378" w:rsidRPr="00F72E15">
        <w:rPr>
          <w:rFonts w:ascii="Arial" w:hAnsi="Arial"/>
          <w:sz w:val="24"/>
          <w:szCs w:val="24"/>
        </w:rPr>
        <w:t>22</w:t>
      </w:r>
      <w:r w:rsidR="003E164B" w:rsidRPr="00F72E15">
        <w:rPr>
          <w:rFonts w:ascii="Arial" w:hAnsi="Arial"/>
          <w:sz w:val="24"/>
          <w:szCs w:val="24"/>
        </w:rPr>
        <w:t xml:space="preserve"> r.</w:t>
      </w:r>
    </w:p>
    <w:p w:rsidR="004E60D9" w:rsidRPr="00F72E15" w:rsidRDefault="004E60D9" w:rsidP="00F72E15">
      <w:pPr>
        <w:keepNext/>
        <w:keepLines/>
        <w:spacing w:line="360" w:lineRule="auto"/>
        <w:ind w:left="5387"/>
        <w:rPr>
          <w:rFonts w:ascii="Arial" w:hAnsi="Arial"/>
          <w:sz w:val="24"/>
          <w:szCs w:val="24"/>
        </w:rPr>
      </w:pPr>
      <w:r w:rsidRPr="00F72E15">
        <w:rPr>
          <w:rFonts w:ascii="Arial" w:hAnsi="Arial"/>
          <w:sz w:val="24"/>
          <w:szCs w:val="24"/>
        </w:rPr>
        <w:t xml:space="preserve"> </w:t>
      </w:r>
      <w:r w:rsidR="00F72E15">
        <w:rPr>
          <w:rFonts w:ascii="Arial" w:hAnsi="Arial"/>
          <w:sz w:val="24"/>
          <w:szCs w:val="24"/>
        </w:rPr>
        <w:t xml:space="preserve">                          </w:t>
      </w:r>
      <w:r w:rsidR="00FB2313" w:rsidRPr="00F72E15">
        <w:rPr>
          <w:rFonts w:ascii="Arial" w:hAnsi="Arial"/>
          <w:sz w:val="24"/>
          <w:szCs w:val="24"/>
        </w:rPr>
        <w:t xml:space="preserve"> </w:t>
      </w:r>
      <w:r w:rsidR="00F72E15">
        <w:rPr>
          <w:rFonts w:ascii="Arial" w:hAnsi="Arial"/>
          <w:sz w:val="24"/>
          <w:szCs w:val="24"/>
        </w:rPr>
        <w:t xml:space="preserve">              </w:t>
      </w:r>
      <w:r w:rsidRPr="00F72E15">
        <w:rPr>
          <w:rFonts w:ascii="Arial" w:hAnsi="Arial"/>
          <w:sz w:val="24"/>
          <w:szCs w:val="24"/>
        </w:rPr>
        <w:t>Zatwierdził:</w:t>
      </w:r>
    </w:p>
    <w:p w:rsidR="004E60D9" w:rsidRPr="00F72E15" w:rsidRDefault="004E60D9" w:rsidP="00F72E15">
      <w:pPr>
        <w:keepNext/>
        <w:keepLines/>
        <w:autoSpaceDE w:val="0"/>
        <w:autoSpaceDN w:val="0"/>
        <w:adjustRightInd w:val="0"/>
        <w:spacing w:after="0" w:line="360" w:lineRule="auto"/>
        <w:ind w:left="360"/>
        <w:rPr>
          <w:rFonts w:ascii="Arial" w:hAnsi="Arial"/>
          <w:sz w:val="24"/>
          <w:szCs w:val="24"/>
          <w:lang w:eastAsia="pl-PL"/>
        </w:rPr>
      </w:pPr>
    </w:p>
    <w:p w:rsidR="004E60D9" w:rsidRPr="00F72E15" w:rsidRDefault="004E60D9" w:rsidP="00F72E15">
      <w:pPr>
        <w:keepNext/>
        <w:keepLines/>
        <w:spacing w:after="0" w:line="360" w:lineRule="auto"/>
        <w:ind w:left="7201"/>
        <w:jc w:val="center"/>
        <w:rPr>
          <w:rFonts w:ascii="Arial" w:hAnsi="Arial"/>
          <w:sz w:val="24"/>
          <w:szCs w:val="24"/>
        </w:rPr>
      </w:pPr>
      <w:r w:rsidRPr="00F72E15">
        <w:rPr>
          <w:rFonts w:ascii="Arial" w:hAnsi="Arial"/>
          <w:sz w:val="24"/>
          <w:szCs w:val="24"/>
        </w:rPr>
        <w:t>DYREKTOR</w:t>
      </w:r>
    </w:p>
    <w:p w:rsidR="001F5E30" w:rsidRPr="00F72E15" w:rsidRDefault="001F5E30" w:rsidP="00F72E15">
      <w:pPr>
        <w:keepNext/>
        <w:keepLines/>
        <w:spacing w:after="0" w:line="360" w:lineRule="auto"/>
        <w:ind w:left="7201"/>
        <w:jc w:val="center"/>
        <w:rPr>
          <w:rFonts w:ascii="Arial" w:hAnsi="Arial"/>
          <w:sz w:val="24"/>
          <w:szCs w:val="24"/>
        </w:rPr>
      </w:pPr>
      <w:r w:rsidRPr="00F72E15">
        <w:rPr>
          <w:rFonts w:ascii="Arial" w:hAnsi="Arial"/>
          <w:sz w:val="24"/>
          <w:szCs w:val="24"/>
        </w:rPr>
        <w:t>Zespołu Szkół Ekonomii i Usług</w:t>
      </w:r>
    </w:p>
    <w:p w:rsidR="001F5E30" w:rsidRPr="00F72E15" w:rsidRDefault="001F5E30" w:rsidP="00F72E15">
      <w:pPr>
        <w:keepNext/>
        <w:keepLines/>
        <w:spacing w:after="0" w:line="360" w:lineRule="auto"/>
        <w:ind w:left="7201"/>
        <w:rPr>
          <w:rFonts w:ascii="Arial" w:hAnsi="Arial"/>
          <w:sz w:val="24"/>
          <w:szCs w:val="24"/>
        </w:rPr>
      </w:pPr>
    </w:p>
    <w:p w:rsidR="00324831" w:rsidRPr="00F72E15" w:rsidRDefault="00F72E15" w:rsidP="00F72E15">
      <w:pPr>
        <w:keepNext/>
        <w:keepLines/>
        <w:spacing w:after="0" w:line="360" w:lineRule="auto"/>
        <w:ind w:left="7201"/>
        <w:rPr>
          <w:rFonts w:ascii="Arial" w:hAnsi="Arial"/>
          <w:sz w:val="24"/>
          <w:szCs w:val="24"/>
        </w:rPr>
      </w:pPr>
      <w:r>
        <w:rPr>
          <w:rFonts w:ascii="Arial" w:hAnsi="Arial"/>
          <w:sz w:val="24"/>
          <w:szCs w:val="24"/>
        </w:rPr>
        <w:t xml:space="preserve">           </w:t>
      </w:r>
      <w:r w:rsidR="001F5E30" w:rsidRPr="00F72E15">
        <w:rPr>
          <w:rFonts w:ascii="Arial" w:hAnsi="Arial"/>
          <w:sz w:val="24"/>
          <w:szCs w:val="24"/>
        </w:rPr>
        <w:t>Ewa Bacz</w:t>
      </w:r>
      <w:r w:rsidR="00324831" w:rsidRPr="00F72E15">
        <w:rPr>
          <w:rFonts w:ascii="Arial" w:hAnsi="Arial"/>
          <w:sz w:val="24"/>
          <w:szCs w:val="24"/>
        </w:rPr>
        <w:t>ewsk</w:t>
      </w:r>
      <w:r w:rsidR="006241DA" w:rsidRPr="00F72E15">
        <w:rPr>
          <w:rFonts w:ascii="Arial" w:hAnsi="Arial"/>
          <w:sz w:val="24"/>
          <w:szCs w:val="24"/>
        </w:rPr>
        <w:t>a</w:t>
      </w:r>
    </w:p>
    <w:p w:rsidR="00324831" w:rsidRPr="00F72E15" w:rsidRDefault="00324831" w:rsidP="00F72E15">
      <w:pPr>
        <w:keepNext/>
        <w:keepLines/>
        <w:spacing w:line="360" w:lineRule="auto"/>
        <w:rPr>
          <w:rFonts w:ascii="Arial" w:hAnsi="Arial"/>
          <w:sz w:val="24"/>
          <w:szCs w:val="24"/>
        </w:rPr>
      </w:pPr>
    </w:p>
    <w:p w:rsidR="00AA4E4C" w:rsidRPr="00F72E15" w:rsidRDefault="00AA4E4C" w:rsidP="00F72E15">
      <w:pPr>
        <w:keepNext/>
        <w:keepLines/>
        <w:spacing w:line="360" w:lineRule="auto"/>
        <w:rPr>
          <w:rFonts w:ascii="Arial" w:hAnsi="Arial"/>
          <w:sz w:val="24"/>
          <w:szCs w:val="24"/>
        </w:rPr>
      </w:pPr>
    </w:p>
    <w:p w:rsidR="00AA4E4C" w:rsidRPr="00F72E15" w:rsidRDefault="00AA4E4C" w:rsidP="00F72E15">
      <w:pPr>
        <w:keepNext/>
        <w:keepLines/>
        <w:spacing w:line="360" w:lineRule="auto"/>
        <w:rPr>
          <w:rFonts w:ascii="Arial" w:hAnsi="Arial"/>
          <w:sz w:val="24"/>
          <w:szCs w:val="24"/>
        </w:rPr>
      </w:pPr>
    </w:p>
    <w:p w:rsidR="004E60D9" w:rsidRPr="00F72E15" w:rsidRDefault="00DE4C7C" w:rsidP="00F72E15">
      <w:pPr>
        <w:pStyle w:val="Nagwek1"/>
        <w:keepLines/>
        <w:numPr>
          <w:ilvl w:val="0"/>
          <w:numId w:val="17"/>
        </w:numPr>
        <w:spacing w:line="360" w:lineRule="auto"/>
        <w:jc w:val="left"/>
        <w:rPr>
          <w:color w:val="0070C0"/>
          <w:sz w:val="24"/>
          <w:szCs w:val="24"/>
        </w:rPr>
      </w:pPr>
      <w:r w:rsidRPr="00F72E15">
        <w:rPr>
          <w:color w:val="0070C0"/>
          <w:sz w:val="24"/>
          <w:szCs w:val="24"/>
          <w:lang w:val="pl-PL"/>
        </w:rPr>
        <w:lastRenderedPageBreak/>
        <w:t>ZAMAWIAJACY</w:t>
      </w:r>
    </w:p>
    <w:p w:rsidR="001F5E30" w:rsidRPr="00F72E15" w:rsidRDefault="001F5E30" w:rsidP="00F72E15">
      <w:pPr>
        <w:keepNext/>
        <w:keepLines/>
        <w:spacing w:after="0" w:line="360" w:lineRule="auto"/>
        <w:rPr>
          <w:rFonts w:ascii="Arial" w:hAnsi="Arial"/>
          <w:sz w:val="24"/>
          <w:szCs w:val="24"/>
        </w:rPr>
      </w:pPr>
      <w:r w:rsidRPr="00F72E15">
        <w:rPr>
          <w:rFonts w:ascii="Arial" w:hAnsi="Arial"/>
          <w:sz w:val="24"/>
          <w:szCs w:val="24"/>
        </w:rPr>
        <w:t>Zespół</w:t>
      </w:r>
      <w:r w:rsidRPr="00F72E15">
        <w:rPr>
          <w:rFonts w:ascii="Arial" w:eastAsia="Calibri" w:hAnsi="Arial"/>
          <w:b/>
          <w:bCs/>
          <w:color w:val="4472C4"/>
          <w:sz w:val="24"/>
          <w:szCs w:val="24"/>
        </w:rPr>
        <w:t xml:space="preserve"> </w:t>
      </w:r>
      <w:r w:rsidRPr="00F72E15">
        <w:rPr>
          <w:rFonts w:ascii="Arial" w:hAnsi="Arial"/>
          <w:sz w:val="24"/>
          <w:szCs w:val="24"/>
        </w:rPr>
        <w:t xml:space="preserve">Szkół Ekonomii i Usług </w:t>
      </w:r>
    </w:p>
    <w:p w:rsidR="001F5E30" w:rsidRPr="00F72E15" w:rsidRDefault="001F5E30" w:rsidP="00F72E15">
      <w:pPr>
        <w:keepNext/>
        <w:keepLines/>
        <w:spacing w:after="0" w:line="360" w:lineRule="auto"/>
        <w:rPr>
          <w:rFonts w:ascii="Arial" w:hAnsi="Arial"/>
          <w:sz w:val="24"/>
          <w:szCs w:val="24"/>
        </w:rPr>
      </w:pPr>
      <w:r w:rsidRPr="00F72E15">
        <w:rPr>
          <w:rFonts w:ascii="Arial" w:hAnsi="Arial"/>
          <w:sz w:val="24"/>
          <w:szCs w:val="24"/>
        </w:rPr>
        <w:t>93-533 Łódź, ul. Astronautów 19</w:t>
      </w:r>
    </w:p>
    <w:p w:rsidR="004E60D9" w:rsidRPr="00F72E15" w:rsidRDefault="004E60D9" w:rsidP="00F72E15">
      <w:pPr>
        <w:keepNext/>
        <w:keepLines/>
        <w:spacing w:after="0" w:line="360" w:lineRule="auto"/>
        <w:rPr>
          <w:rFonts w:ascii="Arial" w:hAnsi="Arial"/>
          <w:sz w:val="24"/>
          <w:szCs w:val="24"/>
          <w:lang w:val="en-US" w:eastAsia="pl-PL"/>
        </w:rPr>
      </w:pPr>
      <w:r w:rsidRPr="00F72E15">
        <w:rPr>
          <w:rFonts w:ascii="Arial" w:hAnsi="Arial"/>
          <w:sz w:val="24"/>
          <w:szCs w:val="24"/>
          <w:lang w:val="en-US" w:eastAsia="pl-PL"/>
        </w:rPr>
        <w:t xml:space="preserve">tel. </w:t>
      </w:r>
      <w:r w:rsidR="00A90BE9" w:rsidRPr="00F72E15">
        <w:rPr>
          <w:rFonts w:ascii="Arial" w:hAnsi="Arial"/>
          <w:sz w:val="24"/>
          <w:szCs w:val="24"/>
          <w:lang w:val="en-US" w:eastAsia="pl-PL"/>
        </w:rPr>
        <w:t>42 681 49 77</w:t>
      </w:r>
      <w:r w:rsidRPr="00F72E15">
        <w:rPr>
          <w:rFonts w:ascii="Arial" w:hAnsi="Arial"/>
          <w:sz w:val="24"/>
          <w:szCs w:val="24"/>
          <w:shd w:val="clear" w:color="auto" w:fill="FFFFFF"/>
          <w:lang w:val="en-US"/>
        </w:rPr>
        <w:t> </w:t>
      </w:r>
      <w:r w:rsidRPr="00F72E15">
        <w:rPr>
          <w:rFonts w:ascii="Arial" w:hAnsi="Arial"/>
          <w:sz w:val="24"/>
          <w:szCs w:val="24"/>
          <w:lang w:val="en-US" w:eastAsia="pl-PL"/>
        </w:rPr>
        <w:t xml:space="preserve"> </w:t>
      </w:r>
    </w:p>
    <w:p w:rsidR="004E60D9" w:rsidRPr="00F72E15" w:rsidRDefault="004E60D9" w:rsidP="00F72E15">
      <w:pPr>
        <w:keepNext/>
        <w:keepLines/>
        <w:spacing w:after="0" w:line="360" w:lineRule="auto"/>
        <w:rPr>
          <w:rFonts w:ascii="Arial" w:hAnsi="Arial"/>
          <w:sz w:val="24"/>
          <w:szCs w:val="24"/>
          <w:lang w:val="en-US" w:eastAsia="pl-PL"/>
        </w:rPr>
      </w:pPr>
    </w:p>
    <w:p w:rsidR="00A90BE9" w:rsidRPr="00F72E15" w:rsidRDefault="004E60D9" w:rsidP="00F72E15">
      <w:pPr>
        <w:keepNext/>
        <w:keepLines/>
        <w:spacing w:after="0" w:line="360" w:lineRule="auto"/>
        <w:rPr>
          <w:rFonts w:ascii="Arial" w:hAnsi="Arial"/>
          <w:sz w:val="24"/>
          <w:szCs w:val="24"/>
          <w:lang w:val="de-DE" w:eastAsia="pl-PL"/>
        </w:rPr>
      </w:pPr>
      <w:proofErr w:type="spellStart"/>
      <w:r w:rsidRPr="00F72E15">
        <w:rPr>
          <w:rFonts w:ascii="Arial" w:hAnsi="Arial"/>
          <w:sz w:val="24"/>
          <w:szCs w:val="24"/>
          <w:lang w:val="de-DE" w:eastAsia="pl-PL"/>
        </w:rPr>
        <w:t>adres</w:t>
      </w:r>
      <w:proofErr w:type="spellEnd"/>
      <w:r w:rsidRPr="00F72E15">
        <w:rPr>
          <w:rFonts w:ascii="Arial" w:hAnsi="Arial"/>
          <w:sz w:val="24"/>
          <w:szCs w:val="24"/>
          <w:lang w:val="de-DE" w:eastAsia="pl-PL"/>
        </w:rPr>
        <w:t xml:space="preserve"> </w:t>
      </w:r>
      <w:proofErr w:type="spellStart"/>
      <w:r w:rsidRPr="00F72E15">
        <w:rPr>
          <w:rFonts w:ascii="Arial" w:hAnsi="Arial"/>
          <w:sz w:val="24"/>
          <w:szCs w:val="24"/>
          <w:lang w:val="de-DE" w:eastAsia="pl-PL"/>
        </w:rPr>
        <w:t>e-mail</w:t>
      </w:r>
      <w:proofErr w:type="spellEnd"/>
      <w:r w:rsidRPr="00F72E15">
        <w:rPr>
          <w:rFonts w:ascii="Arial" w:hAnsi="Arial"/>
          <w:sz w:val="24"/>
          <w:szCs w:val="24"/>
          <w:lang w:val="de-DE" w:eastAsia="pl-PL"/>
        </w:rPr>
        <w:t xml:space="preserve">: </w:t>
      </w:r>
      <w:r w:rsidR="005F2441" w:rsidRPr="00F72E15">
        <w:rPr>
          <w:rFonts w:ascii="Arial" w:hAnsi="Arial"/>
          <w:sz w:val="24"/>
          <w:szCs w:val="24"/>
          <w:lang w:val="de-DE" w:eastAsia="pl-PL"/>
        </w:rPr>
        <w:t xml:space="preserve">   </w:t>
      </w:r>
      <w:r w:rsidRPr="00F72E15">
        <w:rPr>
          <w:rFonts w:ascii="Arial" w:hAnsi="Arial"/>
          <w:sz w:val="24"/>
          <w:szCs w:val="24"/>
          <w:lang w:val="de-DE" w:eastAsia="pl-PL"/>
        </w:rPr>
        <w:t xml:space="preserve"> </w:t>
      </w:r>
      <w:r w:rsidR="00F72E15">
        <w:rPr>
          <w:rFonts w:ascii="Arial" w:hAnsi="Arial"/>
          <w:sz w:val="24"/>
          <w:szCs w:val="24"/>
          <w:lang w:val="de-DE" w:eastAsia="pl-PL"/>
        </w:rPr>
        <w:t>przetargi</w:t>
      </w:r>
      <w:r w:rsidR="00FB2313" w:rsidRPr="00F72E15">
        <w:rPr>
          <w:rFonts w:ascii="Arial" w:hAnsi="Arial"/>
          <w:sz w:val="24"/>
          <w:szCs w:val="24"/>
          <w:lang w:val="de-DE" w:eastAsia="pl-PL"/>
        </w:rPr>
        <w:t>@zseiu.elodz.edu.pl</w:t>
      </w:r>
    </w:p>
    <w:p w:rsidR="004E60D9" w:rsidRPr="00F72E15" w:rsidRDefault="004E60D9" w:rsidP="00F72E15">
      <w:pPr>
        <w:keepNext/>
        <w:keepLines/>
        <w:spacing w:after="0" w:line="360" w:lineRule="auto"/>
        <w:rPr>
          <w:rFonts w:ascii="Arial" w:hAnsi="Arial"/>
          <w:sz w:val="24"/>
          <w:szCs w:val="24"/>
        </w:rPr>
      </w:pPr>
      <w:r w:rsidRPr="00F72E15">
        <w:rPr>
          <w:rFonts w:ascii="Arial" w:hAnsi="Arial"/>
          <w:sz w:val="24"/>
          <w:szCs w:val="24"/>
        </w:rPr>
        <w:t>strony www:     http://www.</w:t>
      </w:r>
      <w:r w:rsidR="00A90BE9" w:rsidRPr="00F72E15">
        <w:rPr>
          <w:rFonts w:ascii="Arial" w:hAnsi="Arial"/>
          <w:sz w:val="24"/>
          <w:szCs w:val="24"/>
        </w:rPr>
        <w:t>zseiu.p</w:t>
      </w:r>
      <w:r w:rsidRPr="00F72E15">
        <w:rPr>
          <w:rFonts w:ascii="Arial" w:hAnsi="Arial"/>
          <w:sz w:val="24"/>
          <w:szCs w:val="24"/>
        </w:rPr>
        <w:t>l     http://</w:t>
      </w:r>
      <w:r w:rsidR="00B7752A" w:rsidRPr="00F72E15">
        <w:rPr>
          <w:rFonts w:ascii="Arial" w:hAnsi="Arial"/>
          <w:sz w:val="24"/>
          <w:szCs w:val="24"/>
        </w:rPr>
        <w:t>zsp2lodz.bip.wikom.pl</w:t>
      </w:r>
      <w:r w:rsidRPr="00F72E15">
        <w:rPr>
          <w:rFonts w:ascii="Arial" w:hAnsi="Arial"/>
          <w:sz w:val="24"/>
          <w:szCs w:val="24"/>
        </w:rPr>
        <w:t>/</w:t>
      </w:r>
    </w:p>
    <w:p w:rsidR="006241DA" w:rsidRPr="00F72E15" w:rsidRDefault="006241DA" w:rsidP="00F72E15">
      <w:pPr>
        <w:keepNext/>
        <w:keepLines/>
        <w:spacing w:line="360" w:lineRule="auto"/>
        <w:rPr>
          <w:rFonts w:ascii="Arial" w:hAnsi="Arial"/>
          <w:color w:val="000000"/>
          <w:sz w:val="24"/>
          <w:szCs w:val="24"/>
        </w:rPr>
      </w:pPr>
    </w:p>
    <w:p w:rsidR="00AA4E4C" w:rsidRPr="00F72E15" w:rsidRDefault="00324831" w:rsidP="00F72E15">
      <w:pPr>
        <w:keepNext/>
        <w:keepLines/>
        <w:spacing w:line="360" w:lineRule="auto"/>
        <w:rPr>
          <w:rFonts w:ascii="Arial" w:hAnsi="Arial"/>
          <w:b/>
          <w:color w:val="0070C0"/>
          <w:sz w:val="24"/>
          <w:szCs w:val="24"/>
        </w:rPr>
      </w:pPr>
      <w:r w:rsidRPr="00F72E15">
        <w:rPr>
          <w:rFonts w:ascii="Arial" w:hAnsi="Arial"/>
          <w:b/>
          <w:color w:val="0070C0"/>
          <w:sz w:val="24"/>
          <w:szCs w:val="24"/>
        </w:rPr>
        <w:t>ADRES STRONY INTERNETOWEJ, NA KTÓREJ UDOSTĘPNIONE BĘDĄ ZMIANY I WYJAŚNIENIA TREŚCI SWZ ORAZ INNE DOKUMENTY ZAMÓWIENIA BEZPOŚREDNIO ZWIĄZANE Z POSTĘPOWANIEM O UDZIELENIE ZAMÓWIENIA</w:t>
      </w:r>
    </w:p>
    <w:p w:rsidR="00324831" w:rsidRPr="00F72E15" w:rsidRDefault="00324831" w:rsidP="00F72E15">
      <w:pPr>
        <w:keepNext/>
        <w:keepLines/>
        <w:spacing w:line="360" w:lineRule="auto"/>
        <w:rPr>
          <w:rFonts w:ascii="Arial" w:hAnsi="Arial"/>
          <w:sz w:val="24"/>
          <w:szCs w:val="24"/>
        </w:rPr>
      </w:pPr>
      <w:r w:rsidRPr="00F72E15">
        <w:rPr>
          <w:rFonts w:ascii="Arial" w:hAnsi="Arial"/>
          <w:sz w:val="24"/>
          <w:szCs w:val="24"/>
        </w:rPr>
        <w:t xml:space="preserve"> </w:t>
      </w:r>
      <w:hyperlink r:id="rId8" w:history="1">
        <w:r w:rsidRPr="00F72E15">
          <w:rPr>
            <w:rStyle w:val="Hipercze"/>
            <w:rFonts w:ascii="Arial" w:hAnsi="Arial" w:cs="Arial"/>
            <w:sz w:val="24"/>
            <w:szCs w:val="24"/>
          </w:rPr>
          <w:t>http://miniportal.uzp.gov.pl</w:t>
        </w:r>
      </w:hyperlink>
    </w:p>
    <w:p w:rsidR="00324831" w:rsidRPr="00F72E15" w:rsidRDefault="0074488A" w:rsidP="00F72E15">
      <w:pPr>
        <w:keepNext/>
        <w:keepLines/>
        <w:spacing w:line="360" w:lineRule="auto"/>
        <w:rPr>
          <w:rFonts w:ascii="Arial" w:hAnsi="Arial"/>
          <w:sz w:val="24"/>
          <w:szCs w:val="24"/>
        </w:rPr>
      </w:pPr>
      <w:hyperlink r:id="rId9" w:history="1">
        <w:r w:rsidR="00B7752A" w:rsidRPr="00F72E15">
          <w:rPr>
            <w:rStyle w:val="Hipercze"/>
            <w:rFonts w:ascii="Arial" w:hAnsi="Arial" w:cs="Arial"/>
            <w:sz w:val="24"/>
            <w:szCs w:val="24"/>
          </w:rPr>
          <w:t>http://zsp2lodz.bip.wikom.pl/</w:t>
        </w:r>
      </w:hyperlink>
    </w:p>
    <w:p w:rsidR="006241DA" w:rsidRPr="00F72E15" w:rsidRDefault="006241DA" w:rsidP="00F72E15">
      <w:pPr>
        <w:keepNext/>
        <w:keepLines/>
        <w:spacing w:line="360" w:lineRule="auto"/>
        <w:rPr>
          <w:rFonts w:ascii="Arial" w:hAnsi="Arial"/>
          <w:b/>
          <w:color w:val="0070C0"/>
          <w:sz w:val="24"/>
          <w:szCs w:val="24"/>
        </w:rPr>
      </w:pPr>
      <w:r w:rsidRPr="00F72E15">
        <w:rPr>
          <w:rFonts w:ascii="Arial" w:hAnsi="Arial"/>
          <w:b/>
          <w:color w:val="0070C0"/>
          <w:sz w:val="24"/>
          <w:szCs w:val="24"/>
        </w:rPr>
        <w:t xml:space="preserve">2. </w:t>
      </w:r>
      <w:r w:rsidR="00DE4C7C" w:rsidRPr="00F72E15">
        <w:rPr>
          <w:rFonts w:ascii="Arial" w:hAnsi="Arial"/>
          <w:b/>
          <w:color w:val="0070C0"/>
          <w:sz w:val="24"/>
          <w:szCs w:val="24"/>
        </w:rPr>
        <w:t>TRYB UDZIELENIA ZAMÓWIENIA</w:t>
      </w:r>
    </w:p>
    <w:p w:rsidR="006241DA" w:rsidRPr="00F72E15" w:rsidRDefault="006241DA" w:rsidP="00F72E15">
      <w:pPr>
        <w:pStyle w:val="Nagwek2"/>
        <w:numPr>
          <w:ilvl w:val="0"/>
          <w:numId w:val="0"/>
        </w:numPr>
        <w:spacing w:line="360" w:lineRule="auto"/>
        <w:ind w:left="142"/>
        <w:jc w:val="left"/>
        <w:rPr>
          <w:rFonts w:cs="Arial"/>
          <w:szCs w:val="24"/>
        </w:rPr>
      </w:pPr>
      <w:r w:rsidRPr="00F72E15">
        <w:rPr>
          <w:rFonts w:cs="Arial"/>
          <w:szCs w:val="24"/>
        </w:rPr>
        <w:t xml:space="preserve">2.1. Postępowanie o udzielenie zamówienia publicznego prowadzone jest w trybie podstawowym bez przeprowadzenia negocjacji na podstawie art. 275 pkt 1 ustawy z dnia 11 września 2019 r. – Prawo zamówień publicznych (Dz. U. poz. 2019 ze zm.) zwanej dalej „ustawą </w:t>
      </w:r>
      <w:proofErr w:type="spellStart"/>
      <w:r w:rsidRPr="00F72E15">
        <w:rPr>
          <w:rFonts w:cs="Arial"/>
          <w:szCs w:val="24"/>
        </w:rPr>
        <w:t>Pzp</w:t>
      </w:r>
      <w:proofErr w:type="spellEnd"/>
      <w:r w:rsidRPr="00F72E15">
        <w:rPr>
          <w:rFonts w:cs="Arial"/>
          <w:szCs w:val="24"/>
        </w:rPr>
        <w:t xml:space="preserve">”, w którym w odpowiedzi na ogłoszenie o zamówieniu oferty mogą składać wszyscy zainteresowani Wykonawcy, a następnie Zamawiający wybiera najkorzystniejszą ofertę bez przeprowadzenia negocjacji. </w:t>
      </w:r>
    </w:p>
    <w:p w:rsidR="006241DA" w:rsidRPr="00F72E15" w:rsidRDefault="006241DA" w:rsidP="00F72E15">
      <w:pPr>
        <w:pStyle w:val="Nagwek2"/>
        <w:numPr>
          <w:ilvl w:val="0"/>
          <w:numId w:val="0"/>
        </w:numPr>
        <w:spacing w:line="360" w:lineRule="auto"/>
        <w:ind w:left="718" w:hanging="576"/>
        <w:jc w:val="left"/>
        <w:rPr>
          <w:rFonts w:cs="Arial"/>
          <w:szCs w:val="24"/>
        </w:rPr>
      </w:pPr>
      <w:r w:rsidRPr="00F72E15">
        <w:rPr>
          <w:rFonts w:cs="Arial"/>
          <w:szCs w:val="24"/>
        </w:rPr>
        <w:t xml:space="preserve">2.2. W postępowaniu mają zastosowanie przepisy ustawy </w:t>
      </w:r>
      <w:proofErr w:type="spellStart"/>
      <w:r w:rsidRPr="00F72E15">
        <w:rPr>
          <w:rFonts w:cs="Arial"/>
          <w:szCs w:val="24"/>
        </w:rPr>
        <w:t>Pzp</w:t>
      </w:r>
      <w:proofErr w:type="spellEnd"/>
      <w:r w:rsidRPr="00F72E15">
        <w:rPr>
          <w:rFonts w:cs="Arial"/>
          <w:szCs w:val="24"/>
        </w:rPr>
        <w:t xml:space="preserve"> oraz aktów wykonawczych wydanych na jej podstawie. W zakresie nieuregulowanym przez ww. akty prawne stosuje się przepisy ustawy z dnia 23 kwietnia 1964 r. - Kodeks cywilny (Dz. U. z 2020 r. poz. 1740). </w:t>
      </w:r>
    </w:p>
    <w:p w:rsidR="006241DA" w:rsidRPr="00F72E15" w:rsidRDefault="006241DA" w:rsidP="00F72E15">
      <w:pPr>
        <w:spacing w:line="360" w:lineRule="auto"/>
        <w:rPr>
          <w:rFonts w:ascii="Arial" w:hAnsi="Arial"/>
          <w:b/>
          <w:color w:val="0070C0"/>
          <w:sz w:val="24"/>
          <w:szCs w:val="24"/>
        </w:rPr>
      </w:pPr>
      <w:r w:rsidRPr="00F72E15">
        <w:rPr>
          <w:rFonts w:ascii="Arial" w:hAnsi="Arial"/>
          <w:sz w:val="24"/>
          <w:szCs w:val="24"/>
        </w:rPr>
        <w:t xml:space="preserve">3.     </w:t>
      </w:r>
      <w:r w:rsidRPr="00F72E15">
        <w:rPr>
          <w:rFonts w:ascii="Arial" w:hAnsi="Arial"/>
          <w:b/>
          <w:color w:val="0070C0"/>
          <w:sz w:val="24"/>
          <w:szCs w:val="24"/>
        </w:rPr>
        <w:t>INFORMACJA, CZY ZAMAWAIJĄCY PRZEWIDUJE WYBÓR NAJKORZYSTNIEJSZEJ OFERTY Z MOŻLIWOŚCIĄ PROWADZENIA NEGOCJACJI</w:t>
      </w:r>
    </w:p>
    <w:p w:rsidR="006241DA" w:rsidRPr="00F72E15" w:rsidRDefault="006241DA" w:rsidP="00F72E15">
      <w:pPr>
        <w:spacing w:line="360" w:lineRule="auto"/>
        <w:rPr>
          <w:rFonts w:ascii="Arial" w:hAnsi="Arial"/>
          <w:sz w:val="24"/>
          <w:szCs w:val="24"/>
        </w:rPr>
      </w:pPr>
      <w:r w:rsidRPr="00F72E15">
        <w:rPr>
          <w:rFonts w:ascii="Arial" w:hAnsi="Arial"/>
          <w:sz w:val="24"/>
          <w:szCs w:val="24"/>
        </w:rPr>
        <w:t xml:space="preserve"> Zamawiający nie przewiduje wyboru najkorzystniejszej oferty z możliwością prowadzenia negocjacji.</w:t>
      </w:r>
    </w:p>
    <w:p w:rsidR="00DE4C7C" w:rsidRPr="00F72E15" w:rsidRDefault="006241DA" w:rsidP="00F72E15">
      <w:pPr>
        <w:spacing w:line="360" w:lineRule="auto"/>
        <w:rPr>
          <w:rFonts w:ascii="Arial" w:hAnsi="Arial"/>
          <w:b/>
          <w:color w:val="0070C0"/>
          <w:sz w:val="24"/>
          <w:szCs w:val="24"/>
        </w:rPr>
      </w:pPr>
      <w:r w:rsidRPr="00F72E15">
        <w:rPr>
          <w:rFonts w:ascii="Arial" w:hAnsi="Arial"/>
          <w:sz w:val="24"/>
          <w:szCs w:val="24"/>
        </w:rPr>
        <w:lastRenderedPageBreak/>
        <w:t xml:space="preserve"> </w:t>
      </w:r>
      <w:r w:rsidRPr="00F72E15">
        <w:rPr>
          <w:rFonts w:ascii="Arial" w:hAnsi="Arial"/>
          <w:b/>
          <w:color w:val="0070C0"/>
          <w:sz w:val="24"/>
          <w:szCs w:val="24"/>
        </w:rPr>
        <w:t xml:space="preserve">4. OPIS PRZEDMIOTU ZAMÓWIENIA </w:t>
      </w:r>
    </w:p>
    <w:p w:rsidR="00D17211" w:rsidRPr="00F72E15" w:rsidRDefault="00D17211" w:rsidP="00F72E15">
      <w:pPr>
        <w:keepNext/>
        <w:keepLines/>
        <w:spacing w:after="0" w:line="360" w:lineRule="auto"/>
        <w:rPr>
          <w:rFonts w:ascii="Arial" w:eastAsia="Calibri" w:hAnsi="Arial"/>
          <w:bCs/>
          <w:sz w:val="24"/>
          <w:szCs w:val="24"/>
          <w:lang w:eastAsia="pl-PL"/>
        </w:rPr>
      </w:pPr>
      <w:r w:rsidRPr="00F72E15">
        <w:rPr>
          <w:rFonts w:ascii="Arial" w:hAnsi="Arial"/>
          <w:sz w:val="24"/>
          <w:szCs w:val="24"/>
        </w:rPr>
        <w:t>4.1</w:t>
      </w:r>
      <w:r w:rsidRPr="00F72E15">
        <w:rPr>
          <w:rFonts w:ascii="Arial" w:hAnsi="Arial"/>
          <w:b/>
          <w:sz w:val="24"/>
          <w:szCs w:val="24"/>
        </w:rPr>
        <w:t xml:space="preserve">. </w:t>
      </w:r>
      <w:r w:rsidRPr="00F72E15">
        <w:rPr>
          <w:rFonts w:ascii="Arial" w:eastAsia="Calibri" w:hAnsi="Arial"/>
          <w:sz w:val="24"/>
          <w:szCs w:val="24"/>
          <w:lang w:eastAsia="pl-PL"/>
        </w:rPr>
        <w:t xml:space="preserve">Przedmiotem zamówienia jest: </w:t>
      </w:r>
      <w:r w:rsidR="009E6378" w:rsidRPr="00F72E15">
        <w:rPr>
          <w:rFonts w:ascii="Arial" w:eastAsia="Calibri" w:hAnsi="Arial"/>
          <w:bCs/>
          <w:sz w:val="24"/>
          <w:szCs w:val="24"/>
          <w:lang w:eastAsia="pl-PL"/>
        </w:rPr>
        <w:t xml:space="preserve">Dostawa tabletów </w:t>
      </w:r>
      <w:bookmarkStart w:id="2" w:name="_GoBack"/>
      <w:bookmarkEnd w:id="2"/>
      <w:r w:rsidR="006E7A74" w:rsidRPr="00F72E15">
        <w:rPr>
          <w:rFonts w:ascii="Arial" w:eastAsia="Calibri" w:hAnsi="Arial"/>
          <w:bCs/>
          <w:sz w:val="24"/>
          <w:szCs w:val="24"/>
          <w:lang w:eastAsia="pl-PL"/>
        </w:rPr>
        <w:t>w  ramach</w:t>
      </w:r>
      <w:r w:rsidR="004C42C3" w:rsidRPr="00F72E15">
        <w:rPr>
          <w:rFonts w:ascii="Arial" w:eastAsia="Calibri" w:hAnsi="Arial"/>
          <w:bCs/>
          <w:sz w:val="24"/>
          <w:szCs w:val="24"/>
          <w:lang w:eastAsia="pl-PL"/>
        </w:rPr>
        <w:t xml:space="preserve"> w projektu: „Absolwent atrakcyjny dla pracodawców</w:t>
      </w:r>
      <w:r w:rsidRPr="00F72E15">
        <w:rPr>
          <w:rFonts w:ascii="Arial" w:eastAsia="Calibri" w:hAnsi="Arial"/>
          <w:bCs/>
          <w:sz w:val="24"/>
          <w:szCs w:val="24"/>
          <w:lang w:eastAsia="pl-PL"/>
        </w:rPr>
        <w:t>” współfinansowanego ze środków Europejskiego Funduszu Społecznego w ramach Regionalnego Programu Operacyjnego Województwa Łódzkiego na lata  2014-2020.</w:t>
      </w:r>
    </w:p>
    <w:p w:rsidR="00D17211" w:rsidRPr="00F72E15" w:rsidRDefault="00D17211" w:rsidP="00F72E15">
      <w:pPr>
        <w:keepNext/>
        <w:keepLines/>
        <w:spacing w:after="0" w:line="360" w:lineRule="auto"/>
        <w:rPr>
          <w:rFonts w:ascii="Arial" w:eastAsia="Calibri" w:hAnsi="Arial"/>
          <w:bCs/>
          <w:sz w:val="24"/>
          <w:szCs w:val="24"/>
          <w:lang w:eastAsia="pl-PL"/>
        </w:rPr>
      </w:pPr>
      <w:r w:rsidRPr="00F72E15">
        <w:rPr>
          <w:rFonts w:ascii="Arial" w:eastAsia="Calibri" w:hAnsi="Arial"/>
          <w:bCs/>
          <w:sz w:val="24"/>
          <w:szCs w:val="24"/>
          <w:lang w:eastAsia="pl-PL"/>
        </w:rPr>
        <w:t>4.1.1.</w:t>
      </w:r>
      <w:r w:rsidR="009E6378" w:rsidRPr="00F72E15">
        <w:rPr>
          <w:rFonts w:ascii="Arial" w:eastAsia="Calibri" w:hAnsi="Arial"/>
          <w:bCs/>
          <w:sz w:val="24"/>
          <w:szCs w:val="24"/>
          <w:lang w:eastAsia="pl-PL"/>
        </w:rPr>
        <w:t>Zamówienie składa się z jednej</w:t>
      </w:r>
      <w:r w:rsidRPr="00F72E15">
        <w:rPr>
          <w:rFonts w:ascii="Arial" w:eastAsia="Calibri" w:hAnsi="Arial"/>
          <w:bCs/>
          <w:sz w:val="24"/>
          <w:szCs w:val="24"/>
          <w:lang w:eastAsia="pl-PL"/>
        </w:rPr>
        <w:t xml:space="preserve"> części: </w:t>
      </w:r>
    </w:p>
    <w:p w:rsidR="00D17211" w:rsidRPr="00F72E15" w:rsidRDefault="00E057B6" w:rsidP="00F72E15">
      <w:pPr>
        <w:keepNext/>
        <w:keepLines/>
        <w:spacing w:after="0" w:line="360" w:lineRule="auto"/>
        <w:rPr>
          <w:rFonts w:ascii="Arial" w:eastAsia="Calibri" w:hAnsi="Arial"/>
          <w:b/>
          <w:sz w:val="24"/>
          <w:szCs w:val="24"/>
          <w:lang w:eastAsia="pl-PL"/>
        </w:rPr>
      </w:pPr>
      <w:r w:rsidRPr="00F72E15">
        <w:rPr>
          <w:rFonts w:ascii="Arial" w:eastAsia="Calibri" w:hAnsi="Arial"/>
          <w:b/>
          <w:sz w:val="24"/>
          <w:szCs w:val="24"/>
          <w:lang w:eastAsia="pl-PL"/>
        </w:rPr>
        <w:t>Część I</w:t>
      </w:r>
      <w:r w:rsidR="00D17211" w:rsidRPr="00F72E15">
        <w:rPr>
          <w:rFonts w:ascii="Arial" w:eastAsia="Calibri" w:hAnsi="Arial"/>
          <w:b/>
          <w:sz w:val="24"/>
          <w:szCs w:val="24"/>
          <w:lang w:eastAsia="pl-PL"/>
        </w:rPr>
        <w:t>:</w:t>
      </w:r>
    </w:p>
    <w:p w:rsidR="00EB3664" w:rsidRPr="00F72E15" w:rsidRDefault="00EB3664" w:rsidP="00F72E15">
      <w:pPr>
        <w:pStyle w:val="Akapitzlist"/>
        <w:keepNext/>
        <w:keepLines/>
        <w:numPr>
          <w:ilvl w:val="0"/>
          <w:numId w:val="18"/>
        </w:numPr>
        <w:spacing w:after="0" w:line="360" w:lineRule="auto"/>
        <w:rPr>
          <w:rFonts w:ascii="Arial" w:eastAsia="Calibri" w:hAnsi="Arial"/>
          <w:bCs/>
          <w:sz w:val="24"/>
          <w:szCs w:val="24"/>
          <w:lang w:eastAsia="pl-PL"/>
        </w:rPr>
      </w:pPr>
      <w:r w:rsidRPr="00F72E15">
        <w:rPr>
          <w:rFonts w:ascii="Arial" w:eastAsia="Calibri" w:hAnsi="Arial"/>
          <w:bCs/>
          <w:sz w:val="24"/>
          <w:szCs w:val="24"/>
          <w:lang w:eastAsia="pl-PL"/>
        </w:rPr>
        <w:t>Tablet – 16 sztuk</w:t>
      </w:r>
    </w:p>
    <w:p w:rsidR="006E7A74" w:rsidRPr="00F72E15" w:rsidRDefault="009E6378" w:rsidP="00F72E15">
      <w:pPr>
        <w:pStyle w:val="Akapitzlist"/>
        <w:keepNext/>
        <w:keepLines/>
        <w:numPr>
          <w:ilvl w:val="0"/>
          <w:numId w:val="18"/>
        </w:numPr>
        <w:spacing w:after="0" w:line="360" w:lineRule="auto"/>
        <w:rPr>
          <w:rFonts w:ascii="Arial" w:eastAsia="Calibri" w:hAnsi="Arial"/>
          <w:bCs/>
          <w:sz w:val="24"/>
          <w:szCs w:val="24"/>
          <w:lang w:eastAsia="pl-PL"/>
        </w:rPr>
      </w:pPr>
      <w:r w:rsidRPr="00F72E15">
        <w:rPr>
          <w:rFonts w:ascii="Arial" w:eastAsia="Calibri" w:hAnsi="Arial"/>
          <w:bCs/>
          <w:sz w:val="24"/>
          <w:szCs w:val="24"/>
          <w:lang w:eastAsia="pl-PL"/>
        </w:rPr>
        <w:t>Tablet graficzny – 16 sztuk</w:t>
      </w:r>
    </w:p>
    <w:p w:rsidR="00D17211" w:rsidRPr="00F72E15" w:rsidRDefault="00D17211" w:rsidP="00F72E15">
      <w:pPr>
        <w:spacing w:line="360" w:lineRule="auto"/>
        <w:rPr>
          <w:rFonts w:ascii="Arial" w:hAnsi="Arial"/>
          <w:b/>
          <w:color w:val="0070C0"/>
          <w:sz w:val="24"/>
          <w:szCs w:val="24"/>
        </w:rPr>
      </w:pPr>
    </w:p>
    <w:p w:rsidR="00DA0C23" w:rsidRPr="00F72E15" w:rsidRDefault="00DA0C23" w:rsidP="00F72E15">
      <w:pPr>
        <w:keepNext/>
        <w:keepLines/>
        <w:spacing w:after="0" w:line="360" w:lineRule="auto"/>
        <w:rPr>
          <w:rFonts w:ascii="Arial" w:hAnsi="Arial"/>
          <w:b/>
          <w:sz w:val="24"/>
          <w:szCs w:val="24"/>
        </w:rPr>
      </w:pPr>
      <w:r w:rsidRPr="00F72E15">
        <w:rPr>
          <w:rFonts w:ascii="Arial" w:hAnsi="Arial"/>
          <w:sz w:val="24"/>
          <w:szCs w:val="24"/>
        </w:rPr>
        <w:t>4</w:t>
      </w:r>
      <w:r w:rsidR="00EC064E" w:rsidRPr="00F72E15">
        <w:rPr>
          <w:rFonts w:ascii="Arial" w:hAnsi="Arial"/>
          <w:sz w:val="24"/>
          <w:szCs w:val="24"/>
        </w:rPr>
        <w:t>.</w:t>
      </w:r>
      <w:r w:rsidR="00D17211" w:rsidRPr="00F72E15">
        <w:rPr>
          <w:rFonts w:ascii="Arial" w:hAnsi="Arial"/>
          <w:sz w:val="24"/>
          <w:szCs w:val="24"/>
        </w:rPr>
        <w:t>2</w:t>
      </w:r>
      <w:r w:rsidR="00EC064E" w:rsidRPr="00F72E15">
        <w:rPr>
          <w:rFonts w:ascii="Arial" w:hAnsi="Arial"/>
          <w:sz w:val="24"/>
          <w:szCs w:val="24"/>
        </w:rPr>
        <w:t xml:space="preserve">. Szczegółowy opis przedmiotu zamówienia znajduje się w Załączniku </w:t>
      </w:r>
      <w:r w:rsidR="00EC064E" w:rsidRPr="00F72E15">
        <w:rPr>
          <w:rFonts w:ascii="Arial" w:hAnsi="Arial"/>
          <w:b/>
          <w:sz w:val="24"/>
          <w:szCs w:val="24"/>
        </w:rPr>
        <w:t>Nr 1 do SWZ.</w:t>
      </w:r>
    </w:p>
    <w:p w:rsidR="00DA0C23" w:rsidRPr="00F72E15" w:rsidRDefault="00DA0C23" w:rsidP="00F72E15">
      <w:pPr>
        <w:keepNext/>
        <w:keepLines/>
        <w:spacing w:after="0" w:line="360" w:lineRule="auto"/>
        <w:rPr>
          <w:rFonts w:ascii="Arial" w:hAnsi="Arial"/>
          <w:b/>
          <w:sz w:val="24"/>
          <w:szCs w:val="24"/>
        </w:rPr>
      </w:pPr>
      <w:r w:rsidRPr="00F72E15">
        <w:rPr>
          <w:rFonts w:ascii="Arial" w:hAnsi="Arial"/>
          <w:sz w:val="24"/>
          <w:szCs w:val="24"/>
        </w:rPr>
        <w:t>4</w:t>
      </w:r>
      <w:r w:rsidR="00EC064E" w:rsidRPr="00F72E15">
        <w:rPr>
          <w:rFonts w:ascii="Arial" w:hAnsi="Arial"/>
          <w:sz w:val="24"/>
          <w:szCs w:val="24"/>
        </w:rPr>
        <w:t>.</w:t>
      </w:r>
      <w:r w:rsidR="00D17211" w:rsidRPr="00F72E15">
        <w:rPr>
          <w:rFonts w:ascii="Arial" w:hAnsi="Arial"/>
          <w:sz w:val="24"/>
          <w:szCs w:val="24"/>
        </w:rPr>
        <w:t>3</w:t>
      </w:r>
      <w:r w:rsidR="00EC064E" w:rsidRPr="00F72E15">
        <w:rPr>
          <w:rFonts w:ascii="Arial" w:hAnsi="Arial"/>
          <w:sz w:val="24"/>
          <w:szCs w:val="24"/>
        </w:rPr>
        <w:t xml:space="preserve">. </w:t>
      </w:r>
      <w:r w:rsidR="00EC064E" w:rsidRPr="00F72E15">
        <w:rPr>
          <w:rFonts w:ascii="Arial" w:hAnsi="Arial"/>
          <w:b/>
          <w:sz w:val="24"/>
          <w:szCs w:val="24"/>
        </w:rPr>
        <w:t xml:space="preserve">Zamawiający </w:t>
      </w:r>
      <w:r w:rsidR="009E6378" w:rsidRPr="00F72E15">
        <w:rPr>
          <w:rFonts w:ascii="Arial" w:hAnsi="Arial"/>
          <w:b/>
          <w:sz w:val="24"/>
          <w:szCs w:val="24"/>
        </w:rPr>
        <w:t>nie</w:t>
      </w:r>
      <w:r w:rsidR="00EC064E" w:rsidRPr="00F72E15">
        <w:rPr>
          <w:rFonts w:ascii="Arial" w:hAnsi="Arial"/>
          <w:b/>
          <w:sz w:val="24"/>
          <w:szCs w:val="24"/>
        </w:rPr>
        <w:t xml:space="preserve"> przewiduje składani</w:t>
      </w:r>
      <w:r w:rsidR="009E6378" w:rsidRPr="00F72E15">
        <w:rPr>
          <w:rFonts w:ascii="Arial" w:hAnsi="Arial"/>
          <w:b/>
          <w:sz w:val="24"/>
          <w:szCs w:val="24"/>
        </w:rPr>
        <w:t>a</w:t>
      </w:r>
      <w:r w:rsidR="00EC064E" w:rsidRPr="00F72E15">
        <w:rPr>
          <w:rFonts w:ascii="Arial" w:hAnsi="Arial"/>
          <w:b/>
          <w:sz w:val="24"/>
          <w:szCs w:val="24"/>
        </w:rPr>
        <w:t xml:space="preserve"> ofert częściowych.</w:t>
      </w:r>
    </w:p>
    <w:p w:rsidR="00EC064E" w:rsidRPr="00F72E15" w:rsidRDefault="00DA0C23" w:rsidP="00F72E15">
      <w:pPr>
        <w:keepNext/>
        <w:keepLines/>
        <w:spacing w:after="0" w:line="360" w:lineRule="auto"/>
        <w:rPr>
          <w:rFonts w:ascii="Arial" w:hAnsi="Arial"/>
          <w:sz w:val="24"/>
          <w:szCs w:val="24"/>
        </w:rPr>
      </w:pPr>
      <w:r w:rsidRPr="00F72E15">
        <w:rPr>
          <w:rFonts w:ascii="Arial" w:hAnsi="Arial"/>
          <w:sz w:val="24"/>
          <w:szCs w:val="24"/>
        </w:rPr>
        <w:t>4</w:t>
      </w:r>
      <w:r w:rsidR="00EC064E" w:rsidRPr="00F72E15">
        <w:rPr>
          <w:rFonts w:ascii="Arial" w:hAnsi="Arial"/>
          <w:sz w:val="24"/>
          <w:szCs w:val="24"/>
        </w:rPr>
        <w:t>.</w:t>
      </w:r>
      <w:r w:rsidR="00D17211" w:rsidRPr="00F72E15">
        <w:rPr>
          <w:rFonts w:ascii="Arial" w:hAnsi="Arial"/>
          <w:sz w:val="24"/>
          <w:szCs w:val="24"/>
        </w:rPr>
        <w:t>4</w:t>
      </w:r>
      <w:r w:rsidR="00EC064E" w:rsidRPr="00F72E15">
        <w:rPr>
          <w:rFonts w:ascii="Arial" w:hAnsi="Arial"/>
          <w:sz w:val="24"/>
          <w:szCs w:val="24"/>
        </w:rPr>
        <w:t>. Nazwa i kody zamówienia według Wspólnego Słownika Zamówień (CPV</w:t>
      </w:r>
      <w:r w:rsidRPr="00F72E15">
        <w:rPr>
          <w:rFonts w:ascii="Arial" w:hAnsi="Arial"/>
          <w:sz w:val="24"/>
          <w:szCs w:val="24"/>
        </w:rPr>
        <w:t xml:space="preserve"> )</w:t>
      </w:r>
    </w:p>
    <w:p w:rsidR="00DA0C23" w:rsidRPr="00F72E15" w:rsidRDefault="00DA0C23" w:rsidP="00F72E15">
      <w:pPr>
        <w:keepNext/>
        <w:keepLines/>
        <w:spacing w:after="0" w:line="360" w:lineRule="auto"/>
        <w:rPr>
          <w:rFonts w:ascii="Arial" w:hAnsi="Arial"/>
          <w:sz w:val="24"/>
          <w:szCs w:val="24"/>
        </w:rPr>
      </w:pPr>
      <w:r w:rsidRPr="00F72E15">
        <w:rPr>
          <w:rFonts w:ascii="Arial" w:hAnsi="Arial"/>
          <w:sz w:val="24"/>
          <w:szCs w:val="24"/>
        </w:rPr>
        <w:t xml:space="preserve">        Oznaczenie według Wspólnego Słownika Zamówień CPV</w:t>
      </w:r>
    </w:p>
    <w:p w:rsidR="00EB3664" w:rsidRPr="00F72E15" w:rsidRDefault="00DA0C23" w:rsidP="00F72E15">
      <w:pPr>
        <w:keepNext/>
        <w:keepLines/>
        <w:spacing w:after="0" w:line="360" w:lineRule="auto"/>
        <w:rPr>
          <w:rFonts w:ascii="Arial" w:hAnsi="Arial"/>
          <w:b/>
          <w:sz w:val="24"/>
          <w:szCs w:val="24"/>
        </w:rPr>
      </w:pPr>
      <w:r w:rsidRPr="00F72E15">
        <w:rPr>
          <w:rFonts w:ascii="Arial" w:hAnsi="Arial"/>
          <w:b/>
          <w:color w:val="FF0000"/>
          <w:sz w:val="24"/>
          <w:szCs w:val="24"/>
        </w:rPr>
        <w:t xml:space="preserve"> </w:t>
      </w:r>
      <w:bookmarkStart w:id="3" w:name="_Toc462241729"/>
      <w:r w:rsidR="00896CE2" w:rsidRPr="00F72E15">
        <w:rPr>
          <w:rFonts w:ascii="Arial" w:hAnsi="Arial"/>
          <w:b/>
          <w:sz w:val="24"/>
          <w:szCs w:val="24"/>
        </w:rPr>
        <w:t xml:space="preserve">Kod główny – </w:t>
      </w:r>
      <w:r w:rsidR="00EB3664" w:rsidRPr="00F72E15">
        <w:rPr>
          <w:rFonts w:ascii="Arial" w:hAnsi="Arial"/>
          <w:b/>
          <w:sz w:val="24"/>
          <w:szCs w:val="24"/>
        </w:rPr>
        <w:t>30213200 -  komputer tablet</w:t>
      </w:r>
    </w:p>
    <w:p w:rsidR="00E057B6" w:rsidRPr="00F72E15" w:rsidRDefault="00EB3664" w:rsidP="00F72E15">
      <w:pPr>
        <w:keepNext/>
        <w:keepLines/>
        <w:spacing w:after="0" w:line="360" w:lineRule="auto"/>
        <w:rPr>
          <w:rFonts w:ascii="Arial" w:hAnsi="Arial"/>
          <w:b/>
          <w:sz w:val="24"/>
          <w:szCs w:val="24"/>
        </w:rPr>
      </w:pPr>
      <w:r w:rsidRPr="00F72E15">
        <w:rPr>
          <w:rFonts w:ascii="Arial" w:hAnsi="Arial"/>
          <w:b/>
          <w:sz w:val="24"/>
          <w:szCs w:val="24"/>
        </w:rPr>
        <w:t xml:space="preserve">                         </w:t>
      </w:r>
      <w:r w:rsidR="00896CE2" w:rsidRPr="00F72E15">
        <w:rPr>
          <w:rFonts w:ascii="Arial" w:hAnsi="Arial"/>
          <w:b/>
          <w:sz w:val="24"/>
          <w:szCs w:val="24"/>
        </w:rPr>
        <w:t>30237450-8 – tablety graficzne</w:t>
      </w:r>
    </w:p>
    <w:p w:rsidR="00DE4C7C" w:rsidRPr="00F72E15" w:rsidRDefault="00DE4C7C" w:rsidP="00F72E15">
      <w:pPr>
        <w:keepNext/>
        <w:keepLines/>
        <w:spacing w:after="0" w:line="360" w:lineRule="auto"/>
        <w:rPr>
          <w:rFonts w:ascii="Arial" w:eastAsia="Calibri" w:hAnsi="Arial"/>
          <w:b/>
          <w:color w:val="0070C0"/>
          <w:sz w:val="24"/>
          <w:szCs w:val="24"/>
          <w:lang w:eastAsia="pl-PL"/>
        </w:rPr>
      </w:pPr>
    </w:p>
    <w:p w:rsidR="00DA0C23" w:rsidRPr="00F72E15" w:rsidRDefault="00DA0C23" w:rsidP="00F72E15">
      <w:pPr>
        <w:spacing w:line="360" w:lineRule="auto"/>
        <w:rPr>
          <w:rFonts w:ascii="Arial" w:hAnsi="Arial"/>
          <w:b/>
          <w:color w:val="0070C0"/>
          <w:sz w:val="24"/>
          <w:szCs w:val="24"/>
          <w:lang w:eastAsia="ar-SA"/>
        </w:rPr>
      </w:pPr>
      <w:r w:rsidRPr="00F72E15">
        <w:rPr>
          <w:rFonts w:ascii="Arial" w:hAnsi="Arial"/>
          <w:b/>
          <w:color w:val="0070C0"/>
          <w:sz w:val="24"/>
          <w:szCs w:val="24"/>
          <w:lang w:eastAsia="ar-SA"/>
        </w:rPr>
        <w:t xml:space="preserve">5.  TERMIN WYKONANIA ZAMÓWIENIA </w:t>
      </w:r>
    </w:p>
    <w:p w:rsidR="00DA0C23" w:rsidRPr="00F72E15" w:rsidRDefault="00DA0C23" w:rsidP="00F72E15">
      <w:pPr>
        <w:spacing w:line="360" w:lineRule="auto"/>
        <w:rPr>
          <w:rFonts w:ascii="Arial" w:hAnsi="Arial"/>
          <w:sz w:val="24"/>
          <w:szCs w:val="24"/>
          <w:lang w:eastAsia="ar-SA"/>
        </w:rPr>
      </w:pPr>
      <w:r w:rsidRPr="00F72E15">
        <w:rPr>
          <w:rFonts w:ascii="Arial" w:hAnsi="Arial"/>
          <w:sz w:val="24"/>
          <w:szCs w:val="24"/>
        </w:rPr>
        <w:t xml:space="preserve">Termin wykonania zamówienia: </w:t>
      </w:r>
      <w:r w:rsidR="00E82D47" w:rsidRPr="00F72E15">
        <w:rPr>
          <w:rFonts w:ascii="Arial" w:hAnsi="Arial"/>
          <w:sz w:val="24"/>
          <w:szCs w:val="24"/>
        </w:rPr>
        <w:t>30 dni od dnia podpisania umowy.</w:t>
      </w:r>
    </w:p>
    <w:p w:rsidR="00CB07D4" w:rsidRPr="00F72E15" w:rsidRDefault="00CB07D4" w:rsidP="00F72E15">
      <w:pPr>
        <w:spacing w:line="360" w:lineRule="auto"/>
        <w:rPr>
          <w:rFonts w:ascii="Arial" w:hAnsi="Arial"/>
          <w:b/>
          <w:color w:val="0070C0"/>
          <w:sz w:val="24"/>
          <w:szCs w:val="24"/>
        </w:rPr>
      </w:pPr>
      <w:r w:rsidRPr="00F72E15">
        <w:rPr>
          <w:rFonts w:ascii="Arial" w:hAnsi="Arial"/>
          <w:b/>
          <w:color w:val="0070C0"/>
          <w:sz w:val="24"/>
          <w:szCs w:val="24"/>
          <w:lang w:eastAsia="ar-SA"/>
        </w:rPr>
        <w:t xml:space="preserve"> 6. </w:t>
      </w:r>
      <w:r w:rsidRPr="00F72E15">
        <w:rPr>
          <w:rFonts w:ascii="Arial" w:hAnsi="Arial"/>
          <w:b/>
          <w:color w:val="0070C0"/>
          <w:sz w:val="24"/>
          <w:szCs w:val="24"/>
        </w:rPr>
        <w:t xml:space="preserve">PODSTAWY WYKLUCZENIA Z POSTĘPOWANIA O UDZIELENIE ZAMÓWIENIA </w:t>
      </w:r>
    </w:p>
    <w:p w:rsidR="00CB07D4" w:rsidRPr="00F72E15" w:rsidRDefault="00CB07D4" w:rsidP="00F72E15">
      <w:pPr>
        <w:spacing w:line="360" w:lineRule="auto"/>
        <w:rPr>
          <w:rFonts w:ascii="Arial" w:hAnsi="Arial"/>
          <w:sz w:val="24"/>
          <w:szCs w:val="24"/>
        </w:rPr>
      </w:pPr>
      <w:r w:rsidRPr="00F72E15">
        <w:rPr>
          <w:rFonts w:ascii="Arial" w:hAnsi="Arial"/>
          <w:sz w:val="24"/>
          <w:szCs w:val="24"/>
        </w:rPr>
        <w:t xml:space="preserve">6.1. Zgodnie z art. 108 ust. 1 ustawy </w:t>
      </w:r>
      <w:proofErr w:type="spellStart"/>
      <w:r w:rsidRPr="00F72E15">
        <w:rPr>
          <w:rFonts w:ascii="Arial" w:hAnsi="Arial"/>
          <w:sz w:val="24"/>
          <w:szCs w:val="24"/>
        </w:rPr>
        <w:t>Pzp</w:t>
      </w:r>
      <w:proofErr w:type="spellEnd"/>
      <w:r w:rsidRPr="00F72E15">
        <w:rPr>
          <w:rFonts w:ascii="Arial" w:hAnsi="Arial"/>
          <w:sz w:val="24"/>
          <w:szCs w:val="24"/>
        </w:rPr>
        <w:t xml:space="preserve"> z postępowania o udzielenie zamówienia wyklucza się Wykonawcę: </w:t>
      </w:r>
    </w:p>
    <w:p w:rsidR="00CB07D4" w:rsidRPr="00F72E15" w:rsidRDefault="00CB07D4" w:rsidP="00F72E15">
      <w:pPr>
        <w:spacing w:line="360" w:lineRule="auto"/>
        <w:rPr>
          <w:rFonts w:ascii="Arial" w:hAnsi="Arial"/>
          <w:sz w:val="24"/>
          <w:szCs w:val="24"/>
        </w:rPr>
      </w:pPr>
      <w:r w:rsidRPr="00F72E15">
        <w:rPr>
          <w:rFonts w:ascii="Arial" w:hAnsi="Arial"/>
          <w:sz w:val="24"/>
          <w:szCs w:val="24"/>
        </w:rPr>
        <w:t xml:space="preserve">6.1.1. będącego osobą fizyczną, którego prawomocnie skazano za przestępstwo: </w:t>
      </w:r>
    </w:p>
    <w:p w:rsidR="00CB07D4" w:rsidRPr="00F72E15" w:rsidRDefault="00CB07D4" w:rsidP="00F72E15">
      <w:pPr>
        <w:spacing w:line="360" w:lineRule="auto"/>
        <w:rPr>
          <w:rFonts w:ascii="Arial" w:hAnsi="Arial"/>
          <w:sz w:val="24"/>
          <w:szCs w:val="24"/>
        </w:rPr>
      </w:pPr>
      <w:r w:rsidRPr="00F72E15">
        <w:rPr>
          <w:rFonts w:ascii="Arial" w:hAnsi="Arial"/>
          <w:sz w:val="24"/>
          <w:szCs w:val="24"/>
        </w:rPr>
        <w:t>6.1.1.1. udziału w zorganizowanej grupie przestępczej albo związku mającym na celu popełnienie przestępstwa lub przestępstwa skarbowego, o którym mowa w art. 258 Kodeksu karnego,</w:t>
      </w:r>
    </w:p>
    <w:p w:rsidR="00CB07D4" w:rsidRPr="00F72E15" w:rsidRDefault="00CB07D4" w:rsidP="00F72E15">
      <w:pPr>
        <w:spacing w:line="360" w:lineRule="auto"/>
        <w:rPr>
          <w:rFonts w:ascii="Arial" w:hAnsi="Arial"/>
          <w:sz w:val="24"/>
          <w:szCs w:val="24"/>
        </w:rPr>
      </w:pPr>
      <w:r w:rsidRPr="00F72E15">
        <w:rPr>
          <w:rFonts w:ascii="Arial" w:hAnsi="Arial"/>
          <w:sz w:val="24"/>
          <w:szCs w:val="24"/>
        </w:rPr>
        <w:t>6.1.1.2. handlu ludźmi, o którym mowa w art. 189a Kodeksu karnego,</w:t>
      </w:r>
    </w:p>
    <w:p w:rsidR="00CB07D4" w:rsidRPr="00F72E15" w:rsidRDefault="00CB07D4" w:rsidP="00F72E15">
      <w:pPr>
        <w:spacing w:line="360" w:lineRule="auto"/>
        <w:rPr>
          <w:rFonts w:ascii="Arial" w:hAnsi="Arial"/>
          <w:sz w:val="24"/>
          <w:szCs w:val="24"/>
        </w:rPr>
      </w:pPr>
      <w:r w:rsidRPr="00F72E15">
        <w:rPr>
          <w:rFonts w:ascii="Arial" w:hAnsi="Arial"/>
          <w:sz w:val="24"/>
          <w:szCs w:val="24"/>
        </w:rPr>
        <w:lastRenderedPageBreak/>
        <w:t>6.1.1.3. o którym mowa w art. 228-230a, art. 250a Kodeksu karnego lub 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B07D4" w:rsidRPr="00F72E15" w:rsidRDefault="00CB07D4" w:rsidP="00F72E15">
      <w:pPr>
        <w:spacing w:line="360" w:lineRule="auto"/>
        <w:rPr>
          <w:rFonts w:ascii="Arial" w:hAnsi="Arial"/>
          <w:sz w:val="24"/>
          <w:szCs w:val="24"/>
        </w:rPr>
      </w:pPr>
      <w:r w:rsidRPr="00F72E15">
        <w:rPr>
          <w:rFonts w:ascii="Arial" w:hAnsi="Arial"/>
          <w:sz w:val="24"/>
          <w:szCs w:val="24"/>
        </w:rPr>
        <w:t xml:space="preserve">6.1.1.4. o charakterze terrorystycznym, o którym mowa w art. 115 § 20 Kodeksu karnego, lub mające na celu popełnienie tego przestępstwa, </w:t>
      </w:r>
    </w:p>
    <w:p w:rsidR="00CB07D4" w:rsidRPr="00F72E15" w:rsidRDefault="00CB07D4" w:rsidP="00F72E15">
      <w:pPr>
        <w:spacing w:line="360" w:lineRule="auto"/>
        <w:rPr>
          <w:rFonts w:ascii="Arial" w:hAnsi="Arial"/>
          <w:sz w:val="24"/>
          <w:szCs w:val="24"/>
        </w:rPr>
      </w:pPr>
      <w:r w:rsidRPr="00F72E15">
        <w:rPr>
          <w:rFonts w:ascii="Arial" w:hAnsi="Arial"/>
          <w:sz w:val="24"/>
          <w:szCs w:val="24"/>
        </w:rPr>
        <w:t xml:space="preserve">6.1.1.5. powierzenia wykonania pracy małoletniemu cudzoziemcowi, o którym mowa w art. 9 ust. 2 ustawy z dnia 15 czerwca 2012 r. o skutkach powierzania wykonywania pracy cudzoziemcom przebywającym wbrew przepisom na terytorium Rzeczypospolitej Polskiej (Dz. U. poz. 769), </w:t>
      </w:r>
    </w:p>
    <w:p w:rsidR="00967EB3" w:rsidRPr="00F72E15" w:rsidRDefault="00CB07D4" w:rsidP="00F72E15">
      <w:pPr>
        <w:spacing w:line="360" w:lineRule="auto"/>
        <w:rPr>
          <w:rFonts w:ascii="Arial" w:hAnsi="Arial"/>
          <w:sz w:val="24"/>
          <w:szCs w:val="24"/>
        </w:rPr>
      </w:pPr>
      <w:r w:rsidRPr="00F72E15">
        <w:rPr>
          <w:rFonts w:ascii="Arial" w:hAnsi="Arial"/>
          <w:sz w:val="24"/>
          <w:szCs w:val="24"/>
        </w:rPr>
        <w:t xml:space="preserve">6.1.1.6.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.1.1.7. o którym mowa w art. 9 ust. 1 i 3 lub art. 10 ustawy z dnia 15 czerwca 2012 r. o skutkach powierzania wykonywania pracy cudzoziemcom przebywającym wbrew przepisom na terytor</w:t>
      </w:r>
      <w:r w:rsidRPr="00F72E15">
        <w:rPr>
          <w:rFonts w:ascii="Arial" w:hAnsi="Arial"/>
          <w:sz w:val="24"/>
          <w:szCs w:val="24"/>
        </w:rPr>
        <w:t>ium Rzeczypospolitej Polskiej, 6</w:t>
      </w:r>
      <w:r w:rsidR="00CB07D4" w:rsidRPr="00F72E15">
        <w:rPr>
          <w:rFonts w:ascii="Arial" w:hAnsi="Arial"/>
          <w:sz w:val="24"/>
          <w:szCs w:val="24"/>
        </w:rPr>
        <w:t xml:space="preserve">.1.1.8. lub za odpowiedni czyn zabroniony określony w przepisach prawa obcego;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w:t>
      </w:r>
      <w:r w:rsidRPr="00F72E15">
        <w:rPr>
          <w:rFonts w:ascii="Arial" w:hAnsi="Arial"/>
          <w:sz w:val="24"/>
          <w:szCs w:val="24"/>
        </w:rPr>
        <w:t>stępstwo, o którym mowa w pkt. 6</w:t>
      </w:r>
      <w:r w:rsidR="00CB07D4" w:rsidRPr="00F72E15">
        <w:rPr>
          <w:rFonts w:ascii="Arial" w:hAnsi="Arial"/>
          <w:sz w:val="24"/>
          <w:szCs w:val="24"/>
        </w:rPr>
        <w:t xml:space="preserve">.1.1.);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67EB3" w:rsidRPr="00F72E15" w:rsidRDefault="00967EB3" w:rsidP="00F72E15">
      <w:pPr>
        <w:spacing w:line="360" w:lineRule="auto"/>
        <w:rPr>
          <w:rFonts w:ascii="Arial" w:hAnsi="Arial"/>
          <w:sz w:val="24"/>
          <w:szCs w:val="24"/>
        </w:rPr>
      </w:pPr>
      <w:r w:rsidRPr="00F72E15">
        <w:rPr>
          <w:rFonts w:ascii="Arial" w:hAnsi="Arial"/>
          <w:sz w:val="24"/>
          <w:szCs w:val="24"/>
        </w:rPr>
        <w:lastRenderedPageBreak/>
        <w:t>6</w:t>
      </w:r>
      <w:r w:rsidR="00CB07D4" w:rsidRPr="00F72E15">
        <w:rPr>
          <w:rFonts w:ascii="Arial" w:hAnsi="Arial"/>
          <w:sz w:val="24"/>
          <w:szCs w:val="24"/>
        </w:rPr>
        <w:t xml:space="preserve">.1.4. wobec którego prawomocnie orzeczono zakaz ubiegania się o zamówienia publiczne;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.1.5. jeżeli zamawiający może stwierdzić, na podstawie wiarygodnych przesłanek, że wykonawca zawarł z innymi wyk</w:t>
      </w:r>
      <w:r w:rsidR="002724D0" w:rsidRPr="00F72E15">
        <w:rPr>
          <w:rFonts w:ascii="Arial" w:hAnsi="Arial"/>
          <w:sz w:val="24"/>
          <w:szCs w:val="24"/>
        </w:rPr>
        <w:t xml:space="preserve">onawcami porozumienie </w:t>
      </w:r>
      <w:r w:rsidR="00CB07D4" w:rsidRPr="00F72E15">
        <w:rPr>
          <w:rFonts w:ascii="Arial" w:hAnsi="Arial"/>
          <w:sz w:val="24"/>
          <w:szCs w:val="24"/>
        </w:rPr>
        <w:t xml:space="preserv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15E6F" w:rsidRPr="00F72E15" w:rsidRDefault="00785A19" w:rsidP="00F72E15">
      <w:pPr>
        <w:spacing w:after="0" w:line="360" w:lineRule="auto"/>
        <w:contextualSpacing/>
        <w:rPr>
          <w:rFonts w:ascii="Arial" w:eastAsiaTheme="minorEastAsia" w:hAnsi="Arial"/>
          <w:sz w:val="24"/>
          <w:szCs w:val="24"/>
        </w:rPr>
      </w:pPr>
      <w:r w:rsidRPr="00F72E15">
        <w:rPr>
          <w:rFonts w:ascii="Arial" w:eastAsiaTheme="minorEastAsia" w:hAnsi="Arial"/>
          <w:sz w:val="24"/>
          <w:szCs w:val="24"/>
        </w:rPr>
        <w:t>6.1.7.</w:t>
      </w:r>
      <w:r w:rsidR="00115E6F" w:rsidRPr="00F72E15">
        <w:rPr>
          <w:rFonts w:ascii="Arial" w:eastAsiaTheme="minorEastAsia" w:hAnsi="Arial"/>
          <w:sz w:val="24"/>
          <w:szCs w:val="24"/>
        </w:rPr>
        <w:t xml:space="preserve"> na mocy ustawy z dnia 13 kwietnia 2022r. o szczególnych rozwiązaniach w zakresie przeciwdziałania wspieraniu agresji na Ukrainą oraz służących ochronie bezpieczeństwa narodowego ( Dz.U. poz. 835 ) .</w:t>
      </w:r>
    </w:p>
    <w:p w:rsidR="00785A19" w:rsidRPr="00F72E15" w:rsidRDefault="00785A19" w:rsidP="00F72E15">
      <w:pPr>
        <w:spacing w:after="0" w:line="360" w:lineRule="auto"/>
        <w:contextualSpacing/>
        <w:rPr>
          <w:rFonts w:ascii="Arial" w:eastAsiaTheme="minorEastAsia" w:hAnsi="Arial"/>
          <w:sz w:val="24"/>
          <w:szCs w:val="24"/>
        </w:rPr>
      </w:pP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 xml:space="preserve">.2. Zamawiający nie przewiduje wykluczenia Wykonawcy na podstawie art. 109 ust. 1 ustawy </w:t>
      </w:r>
      <w:proofErr w:type="spellStart"/>
      <w:r w:rsidR="00CB07D4" w:rsidRPr="00F72E15">
        <w:rPr>
          <w:rFonts w:ascii="Arial" w:hAnsi="Arial"/>
          <w:sz w:val="24"/>
          <w:szCs w:val="24"/>
        </w:rPr>
        <w:t>Pzp</w:t>
      </w:r>
      <w:proofErr w:type="spellEnd"/>
      <w:r w:rsidR="00CB07D4" w:rsidRPr="00F72E15">
        <w:rPr>
          <w:rFonts w:ascii="Arial" w:hAnsi="Arial"/>
          <w:sz w:val="24"/>
          <w:szCs w:val="24"/>
        </w:rPr>
        <w:t xml:space="preserve">.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 xml:space="preserve">.3. Wykluczenie Wykonawcy następuje zgodnie z art. 111 ustawy </w:t>
      </w:r>
      <w:proofErr w:type="spellStart"/>
      <w:r w:rsidR="00CB07D4" w:rsidRPr="00F72E15">
        <w:rPr>
          <w:rFonts w:ascii="Arial" w:hAnsi="Arial"/>
          <w:sz w:val="24"/>
          <w:szCs w:val="24"/>
        </w:rPr>
        <w:t>Pzp</w:t>
      </w:r>
      <w:proofErr w:type="spellEnd"/>
      <w:r w:rsidR="00CB07D4" w:rsidRPr="00F72E15">
        <w:rPr>
          <w:rFonts w:ascii="Arial" w:hAnsi="Arial"/>
          <w:sz w:val="24"/>
          <w:szCs w:val="24"/>
        </w:rPr>
        <w:t xml:space="preserve">. </w:t>
      </w:r>
    </w:p>
    <w:p w:rsidR="00967EB3" w:rsidRPr="00F72E15" w:rsidRDefault="00967EB3" w:rsidP="00F72E15">
      <w:pPr>
        <w:spacing w:line="360" w:lineRule="auto"/>
        <w:rPr>
          <w:rFonts w:ascii="Arial" w:hAnsi="Arial"/>
          <w:sz w:val="24"/>
          <w:szCs w:val="24"/>
        </w:rPr>
      </w:pPr>
      <w:r w:rsidRPr="00F72E15">
        <w:rPr>
          <w:rFonts w:ascii="Arial" w:hAnsi="Arial"/>
          <w:sz w:val="24"/>
          <w:szCs w:val="24"/>
        </w:rPr>
        <w:t>6</w:t>
      </w:r>
      <w:r w:rsidR="00CB07D4" w:rsidRPr="00F72E15">
        <w:rPr>
          <w:rFonts w:ascii="Arial" w:hAnsi="Arial"/>
          <w:sz w:val="24"/>
          <w:szCs w:val="24"/>
        </w:rPr>
        <w:t>.4. Wykonawca może zostać wykluczony przez Zamawiającego na każdym etapie postępowania o udzielenie zamówienia.</w:t>
      </w:r>
    </w:p>
    <w:p w:rsidR="00DA0C23" w:rsidRPr="00F72E15" w:rsidRDefault="00967EB3" w:rsidP="00F72E15">
      <w:pPr>
        <w:spacing w:line="360" w:lineRule="auto"/>
        <w:rPr>
          <w:rFonts w:ascii="Arial" w:hAnsi="Arial"/>
          <w:b/>
          <w:color w:val="0070C0"/>
          <w:sz w:val="24"/>
          <w:szCs w:val="24"/>
        </w:rPr>
      </w:pPr>
      <w:r w:rsidRPr="00F72E15">
        <w:rPr>
          <w:rFonts w:ascii="Arial" w:hAnsi="Arial"/>
          <w:b/>
          <w:color w:val="0070C0"/>
          <w:sz w:val="24"/>
          <w:szCs w:val="24"/>
        </w:rPr>
        <w:t xml:space="preserve"> 7 </w:t>
      </w:r>
      <w:r w:rsidR="00CB07D4" w:rsidRPr="00F72E15">
        <w:rPr>
          <w:rFonts w:ascii="Arial" w:hAnsi="Arial"/>
          <w:b/>
          <w:color w:val="0070C0"/>
          <w:sz w:val="24"/>
          <w:szCs w:val="24"/>
        </w:rPr>
        <w:t>. INFORMACJA O WARUNKACH UDZIAŁU W POSTĘPOWANIU O UDZIELENI</w:t>
      </w:r>
      <w:r w:rsidRPr="00F72E15">
        <w:rPr>
          <w:rFonts w:ascii="Arial" w:hAnsi="Arial"/>
          <w:b/>
          <w:color w:val="0070C0"/>
          <w:sz w:val="24"/>
          <w:szCs w:val="24"/>
        </w:rPr>
        <w:t>E</w:t>
      </w:r>
      <w:r w:rsidR="004F5B69" w:rsidRPr="00F72E15">
        <w:rPr>
          <w:rFonts w:ascii="Arial" w:hAnsi="Arial"/>
          <w:b/>
          <w:color w:val="0070C0"/>
          <w:sz w:val="24"/>
          <w:szCs w:val="24"/>
        </w:rPr>
        <w:t xml:space="preserve"> ZAMÓWIENIA</w:t>
      </w:r>
    </w:p>
    <w:p w:rsidR="004F5B69" w:rsidRPr="00F72E15" w:rsidRDefault="004F5B69" w:rsidP="00F72E15">
      <w:pPr>
        <w:spacing w:line="360" w:lineRule="auto"/>
        <w:rPr>
          <w:rFonts w:ascii="Arial" w:hAnsi="Arial"/>
          <w:sz w:val="24"/>
          <w:szCs w:val="24"/>
        </w:rPr>
      </w:pPr>
      <w:r w:rsidRPr="00F72E15">
        <w:rPr>
          <w:rFonts w:ascii="Arial" w:hAnsi="Arial"/>
          <w:sz w:val="24"/>
          <w:szCs w:val="24"/>
        </w:rPr>
        <w:t>7.1. O udzielenie zamówienia mogą ubiegać się Wykonawcy, którzy spełniają następujące warunki udziału w postępowaniu dotyczące:</w:t>
      </w:r>
    </w:p>
    <w:p w:rsidR="00E82D47" w:rsidRPr="00F72E15" w:rsidRDefault="004F5B69" w:rsidP="00F72E15">
      <w:pPr>
        <w:spacing w:line="360" w:lineRule="auto"/>
        <w:rPr>
          <w:rFonts w:ascii="Arial" w:hAnsi="Arial"/>
          <w:sz w:val="24"/>
          <w:szCs w:val="24"/>
        </w:rPr>
      </w:pPr>
      <w:r w:rsidRPr="00F72E15">
        <w:rPr>
          <w:rFonts w:ascii="Arial" w:hAnsi="Arial"/>
          <w:sz w:val="24"/>
          <w:szCs w:val="24"/>
        </w:rPr>
        <w:t>7.1.1. kompetencji lub uprawnień do prowadzenia określonej działalności gospodarczej lub zawodowej, o ile wynika to z odrębnych przepisów:</w:t>
      </w:r>
    </w:p>
    <w:p w:rsidR="004F5B69" w:rsidRPr="00F72E15" w:rsidRDefault="004F5B69" w:rsidP="00F72E15">
      <w:pPr>
        <w:spacing w:line="360" w:lineRule="auto"/>
        <w:rPr>
          <w:rFonts w:ascii="Arial" w:hAnsi="Arial"/>
          <w:sz w:val="24"/>
          <w:szCs w:val="24"/>
        </w:rPr>
      </w:pPr>
      <w:r w:rsidRPr="00F72E15">
        <w:rPr>
          <w:rFonts w:ascii="Arial" w:hAnsi="Arial"/>
          <w:sz w:val="24"/>
          <w:szCs w:val="24"/>
          <w:lang w:eastAsia="pl-PL"/>
        </w:rPr>
        <w:lastRenderedPageBreak/>
        <w:t xml:space="preserve">W odniesieniu do </w:t>
      </w:r>
      <w:r w:rsidRPr="00F72E15">
        <w:rPr>
          <w:rFonts w:ascii="Arial" w:hAnsi="Arial"/>
          <w:b/>
          <w:sz w:val="24"/>
          <w:szCs w:val="24"/>
          <w:u w:val="single"/>
          <w:lang w:eastAsia="pl-PL"/>
        </w:rPr>
        <w:t>warunków udziału</w:t>
      </w:r>
      <w:r w:rsidRPr="00F72E15">
        <w:rPr>
          <w:rFonts w:ascii="Arial" w:hAnsi="Arial"/>
          <w:sz w:val="24"/>
          <w:szCs w:val="24"/>
          <w:lang w:eastAsia="pl-PL"/>
        </w:rPr>
        <w:t xml:space="preserve">  w postępowaniu dotyczących kompetencji lub uprawnień do prowadzenia określonej działalności zawodowej zamawiający nie precyzuje tego warunku w sposób szczególny. </w:t>
      </w:r>
    </w:p>
    <w:p w:rsidR="005F2441" w:rsidRPr="00F72E15" w:rsidRDefault="005F2441" w:rsidP="00F72E15">
      <w:pPr>
        <w:keepNext/>
        <w:keepLines/>
        <w:tabs>
          <w:tab w:val="left" w:pos="348"/>
        </w:tabs>
        <w:autoSpaceDN w:val="0"/>
        <w:spacing w:after="0" w:line="360" w:lineRule="auto"/>
        <w:rPr>
          <w:rFonts w:ascii="Arial" w:hAnsi="Arial"/>
          <w:sz w:val="24"/>
          <w:szCs w:val="24"/>
          <w:lang w:eastAsia="pl-PL"/>
        </w:rPr>
      </w:pPr>
      <w:r w:rsidRPr="00F72E15">
        <w:rPr>
          <w:rFonts w:ascii="Arial" w:hAnsi="Arial"/>
          <w:sz w:val="24"/>
          <w:szCs w:val="24"/>
          <w:lang w:eastAsia="pl-PL"/>
        </w:rPr>
        <w:t xml:space="preserve">7.1.2. sytuacji ekonomicznej lub finansowej : </w:t>
      </w:r>
    </w:p>
    <w:p w:rsidR="005F2441" w:rsidRPr="00F72E15" w:rsidRDefault="005F2441" w:rsidP="00F72E15">
      <w:pPr>
        <w:keepNext/>
        <w:keepLines/>
        <w:autoSpaceDN w:val="0"/>
        <w:spacing w:after="160" w:line="360" w:lineRule="auto"/>
        <w:rPr>
          <w:rFonts w:ascii="Arial" w:eastAsia="Calibri" w:hAnsi="Arial"/>
          <w:sz w:val="24"/>
          <w:szCs w:val="24"/>
        </w:rPr>
      </w:pPr>
      <w:r w:rsidRPr="00F72E15">
        <w:rPr>
          <w:rFonts w:ascii="Arial" w:hAnsi="Arial"/>
          <w:sz w:val="24"/>
          <w:szCs w:val="24"/>
          <w:lang w:eastAsia="pl-PL"/>
        </w:rPr>
        <w:t xml:space="preserve">W odniesieniu do </w:t>
      </w:r>
      <w:r w:rsidRPr="00F72E15">
        <w:rPr>
          <w:rFonts w:ascii="Arial" w:hAnsi="Arial"/>
          <w:b/>
          <w:sz w:val="24"/>
          <w:szCs w:val="24"/>
          <w:u w:val="single"/>
          <w:lang w:eastAsia="pl-PL"/>
        </w:rPr>
        <w:t>warunków udziału</w:t>
      </w:r>
      <w:r w:rsidRPr="00F72E15">
        <w:rPr>
          <w:rFonts w:ascii="Arial" w:hAnsi="Arial"/>
          <w:sz w:val="24"/>
          <w:szCs w:val="24"/>
          <w:lang w:eastAsia="pl-PL"/>
        </w:rPr>
        <w:t xml:space="preserve"> w postępowaniu dotyczących sytuacji ekonomicznej lub finansowej, zamawiający nie precyzuje tego warunku w sposób  szczególny</w:t>
      </w:r>
    </w:p>
    <w:p w:rsidR="005F2441" w:rsidRPr="00F72E15" w:rsidRDefault="005F2441" w:rsidP="00F72E15">
      <w:pPr>
        <w:keepNext/>
        <w:keepLines/>
        <w:autoSpaceDN w:val="0"/>
        <w:spacing w:after="0" w:line="360" w:lineRule="auto"/>
        <w:rPr>
          <w:rFonts w:ascii="Arial" w:hAnsi="Arial"/>
          <w:sz w:val="24"/>
          <w:szCs w:val="24"/>
          <w:lang w:eastAsia="pl-PL"/>
        </w:rPr>
      </w:pPr>
      <w:r w:rsidRPr="00F72E15">
        <w:rPr>
          <w:rFonts w:ascii="Arial" w:hAnsi="Arial"/>
          <w:sz w:val="24"/>
          <w:szCs w:val="24"/>
          <w:lang w:eastAsia="pl-PL"/>
        </w:rPr>
        <w:t xml:space="preserve">7.1.3 zdolności technicznej lub zawodowej </w:t>
      </w:r>
    </w:p>
    <w:p w:rsidR="00E82D47" w:rsidRPr="00F72E15" w:rsidRDefault="00E82D47" w:rsidP="00F72E15">
      <w:pPr>
        <w:keepNext/>
        <w:keepLines/>
        <w:autoSpaceDN w:val="0"/>
        <w:spacing w:after="160" w:line="360" w:lineRule="auto"/>
        <w:rPr>
          <w:rFonts w:ascii="Arial" w:eastAsia="Calibri" w:hAnsi="Arial"/>
          <w:sz w:val="24"/>
          <w:szCs w:val="24"/>
        </w:rPr>
      </w:pPr>
      <w:r w:rsidRPr="00F72E15">
        <w:rPr>
          <w:rFonts w:ascii="Arial" w:hAnsi="Arial"/>
          <w:sz w:val="24"/>
          <w:szCs w:val="24"/>
          <w:lang w:eastAsia="pl-PL"/>
        </w:rPr>
        <w:t xml:space="preserve">W odniesieniu do </w:t>
      </w:r>
      <w:r w:rsidRPr="00F72E15">
        <w:rPr>
          <w:rFonts w:ascii="Arial" w:hAnsi="Arial"/>
          <w:b/>
          <w:sz w:val="24"/>
          <w:szCs w:val="24"/>
          <w:u w:val="single"/>
          <w:lang w:eastAsia="pl-PL"/>
        </w:rPr>
        <w:t>warunków udziału</w:t>
      </w:r>
      <w:r w:rsidRPr="00F72E15">
        <w:rPr>
          <w:rFonts w:ascii="Arial" w:hAnsi="Arial"/>
          <w:sz w:val="24"/>
          <w:szCs w:val="24"/>
          <w:lang w:eastAsia="pl-PL"/>
        </w:rPr>
        <w:t xml:space="preserve"> w postępowaniu dotyczących sytuacji ekonomicznej lub finansowej, zamawiający nie precyzuje tego warunku w sposób  szczególny</w:t>
      </w:r>
    </w:p>
    <w:p w:rsidR="00E82D47" w:rsidRPr="00F72E15" w:rsidRDefault="00E82D47" w:rsidP="00F72E15">
      <w:pPr>
        <w:keepNext/>
        <w:keepLines/>
        <w:autoSpaceDN w:val="0"/>
        <w:spacing w:after="0" w:line="360" w:lineRule="auto"/>
        <w:rPr>
          <w:rFonts w:ascii="Arial" w:hAnsi="Arial"/>
          <w:sz w:val="24"/>
          <w:szCs w:val="24"/>
        </w:rPr>
      </w:pPr>
      <w:r w:rsidRPr="00F72E15">
        <w:rPr>
          <w:rFonts w:ascii="Arial" w:hAnsi="Arial"/>
          <w:sz w:val="24"/>
          <w:szCs w:val="24"/>
        </w:rPr>
        <w:t xml:space="preserve">7.2.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DE4C7C" w:rsidRPr="00F72E15" w:rsidRDefault="00E82D47" w:rsidP="00F72E15">
      <w:pPr>
        <w:keepNext/>
        <w:keepLines/>
        <w:autoSpaceDN w:val="0"/>
        <w:spacing w:after="0" w:line="360" w:lineRule="auto"/>
        <w:rPr>
          <w:rFonts w:ascii="Arial" w:hAnsi="Arial"/>
          <w:sz w:val="24"/>
          <w:szCs w:val="24"/>
        </w:rPr>
      </w:pPr>
      <w:r w:rsidRPr="00F72E15">
        <w:rPr>
          <w:rFonts w:ascii="Arial" w:hAnsi="Arial"/>
          <w:sz w:val="24"/>
          <w:szCs w:val="24"/>
        </w:rPr>
        <w:t>Zamawiający, w stosunku do Wykonawców wspólnie ubiegających się o udzielenie zamówienia, w odniesieniu do warunku dotyczącego zdolności technicznej lub zawodowej – dopuszcza łączne spełnianie warunku przez Wykonawców.</w:t>
      </w:r>
    </w:p>
    <w:p w:rsidR="00E82D47" w:rsidRPr="00F72E15" w:rsidRDefault="00E82D47" w:rsidP="00F72E15">
      <w:pPr>
        <w:keepNext/>
        <w:keepLines/>
        <w:autoSpaceDN w:val="0"/>
        <w:spacing w:after="0" w:line="360" w:lineRule="auto"/>
        <w:rPr>
          <w:rFonts w:ascii="Arial" w:hAnsi="Arial"/>
          <w:sz w:val="24"/>
          <w:szCs w:val="24"/>
        </w:rPr>
      </w:pPr>
    </w:p>
    <w:p w:rsidR="002862EE" w:rsidRPr="00F72E15" w:rsidRDefault="002862EE" w:rsidP="00F72E15">
      <w:pPr>
        <w:keepNext/>
        <w:keepLines/>
        <w:autoSpaceDN w:val="0"/>
        <w:spacing w:after="0" w:line="360" w:lineRule="auto"/>
        <w:rPr>
          <w:rFonts w:ascii="Arial" w:hAnsi="Arial"/>
          <w:sz w:val="24"/>
          <w:szCs w:val="24"/>
        </w:rPr>
      </w:pPr>
      <w:r w:rsidRPr="00F72E15">
        <w:rPr>
          <w:rFonts w:ascii="Arial" w:hAnsi="Arial"/>
          <w:sz w:val="24"/>
          <w:szCs w:val="24"/>
        </w:rPr>
        <w:t>7.3. Poleganie na zdolnościach lub sytuacji innych podmiotów</w:t>
      </w:r>
      <w:r w:rsidR="00E82D47" w:rsidRPr="00F72E15">
        <w:rPr>
          <w:rFonts w:ascii="Arial" w:hAnsi="Arial"/>
          <w:sz w:val="24"/>
          <w:szCs w:val="24"/>
        </w:rPr>
        <w:t>.</w:t>
      </w:r>
    </w:p>
    <w:p w:rsidR="00CE3A25" w:rsidRPr="00F72E15" w:rsidRDefault="002862EE" w:rsidP="00F72E15">
      <w:pPr>
        <w:keepNext/>
        <w:keepLines/>
        <w:autoSpaceDN w:val="0"/>
        <w:spacing w:after="0" w:line="360" w:lineRule="auto"/>
        <w:rPr>
          <w:rFonts w:ascii="Arial" w:hAnsi="Arial"/>
          <w:sz w:val="24"/>
          <w:szCs w:val="24"/>
        </w:rPr>
      </w:pPr>
      <w:r w:rsidRPr="00F72E15">
        <w:rPr>
          <w:rFonts w:ascii="Arial" w:hAnsi="Arial"/>
          <w:sz w:val="24"/>
          <w:szCs w:val="24"/>
        </w:rPr>
        <w:t xml:space="preserve"> 7.3.1. </w:t>
      </w:r>
      <w:r w:rsidR="00E82D47" w:rsidRPr="00F72E15">
        <w:rPr>
          <w:rFonts w:ascii="Arial" w:hAnsi="Arial"/>
          <w:sz w:val="24"/>
          <w:szCs w:val="24"/>
        </w:rPr>
        <w:t xml:space="preserve"> W związku z brakiem sprecyzowania warunków udziału w postępowaniu – nie dotyczy</w:t>
      </w:r>
    </w:p>
    <w:p w:rsidR="000439ED" w:rsidRPr="00F72E15" w:rsidRDefault="000439ED" w:rsidP="00F72E15">
      <w:pPr>
        <w:keepNext/>
        <w:keepLines/>
        <w:autoSpaceDN w:val="0"/>
        <w:spacing w:after="0" w:line="360" w:lineRule="auto"/>
        <w:rPr>
          <w:rFonts w:ascii="Arial" w:hAnsi="Arial"/>
          <w:sz w:val="24"/>
          <w:szCs w:val="24"/>
          <w:lang w:eastAsia="pl-PL"/>
        </w:rPr>
      </w:pPr>
    </w:p>
    <w:p w:rsidR="000439ED" w:rsidRPr="00F72E15" w:rsidRDefault="000439ED" w:rsidP="00F72E15">
      <w:pPr>
        <w:spacing w:line="360" w:lineRule="auto"/>
        <w:rPr>
          <w:rFonts w:ascii="Arial" w:hAnsi="Arial"/>
          <w:b/>
          <w:color w:val="0070C0"/>
          <w:sz w:val="24"/>
          <w:szCs w:val="24"/>
        </w:rPr>
      </w:pPr>
      <w:r w:rsidRPr="00F72E15">
        <w:rPr>
          <w:rFonts w:ascii="Arial" w:hAnsi="Arial"/>
          <w:b/>
          <w:color w:val="0070C0"/>
          <w:sz w:val="24"/>
          <w:szCs w:val="24"/>
          <w:lang w:eastAsia="pl-PL"/>
        </w:rPr>
        <w:t xml:space="preserve">8. </w:t>
      </w:r>
      <w:r w:rsidRPr="00F72E15">
        <w:rPr>
          <w:rFonts w:ascii="Arial" w:hAnsi="Arial"/>
          <w:b/>
          <w:color w:val="0070C0"/>
          <w:sz w:val="24"/>
          <w:szCs w:val="24"/>
        </w:rPr>
        <w:t>OŚWIADCZENIA I DOKUMENTY, JAKIE ZOBOWIĄZANI SĄ DOSTARCZYĆ WYKONAWCY W CELU POTWIERDZENIA SPEŁNIANIA WARUNKÓW UDZIAŁU W POSTĘPOWANIU ORAZ WYKAZANIA PODSTAW WYKLUCZENIA (PODMIOTOWE ŚRODKI DOWODOWE):</w:t>
      </w:r>
    </w:p>
    <w:p w:rsidR="000439ED" w:rsidRPr="00F72E15" w:rsidRDefault="000439ED" w:rsidP="00F72E15">
      <w:pPr>
        <w:spacing w:line="360" w:lineRule="auto"/>
        <w:rPr>
          <w:rFonts w:ascii="Arial" w:hAnsi="Arial"/>
          <w:sz w:val="24"/>
          <w:szCs w:val="24"/>
        </w:rPr>
      </w:pPr>
      <w:r w:rsidRPr="00F72E15">
        <w:rPr>
          <w:rFonts w:ascii="Arial" w:hAnsi="Arial"/>
          <w:sz w:val="24"/>
          <w:szCs w:val="24"/>
        </w:rPr>
        <w:t xml:space="preserve"> 8.1. Do oferty Wykonawca zobowiązany jest dołączyć w celu wstępnego potwierdzenia, że nie podlega wykluczeniu oraz spełnia warunki udziału w postępowaniu:</w:t>
      </w:r>
    </w:p>
    <w:p w:rsidR="000439ED" w:rsidRPr="00F72E15" w:rsidRDefault="000439ED" w:rsidP="00F72E15">
      <w:pPr>
        <w:spacing w:line="360" w:lineRule="auto"/>
        <w:rPr>
          <w:rFonts w:ascii="Arial" w:hAnsi="Arial"/>
          <w:sz w:val="24"/>
          <w:szCs w:val="24"/>
        </w:rPr>
      </w:pPr>
      <w:r w:rsidRPr="00F72E15">
        <w:rPr>
          <w:rFonts w:ascii="Arial" w:hAnsi="Arial"/>
          <w:sz w:val="24"/>
          <w:szCs w:val="24"/>
        </w:rPr>
        <w:t xml:space="preserve"> 8.1.1. aktualne na dzień składania ofert oświadczenie  o spełnieniu warunków udziału w postępowaniu – </w:t>
      </w:r>
      <w:r w:rsidR="000179DE" w:rsidRPr="00F72E15">
        <w:rPr>
          <w:rFonts w:ascii="Arial" w:hAnsi="Arial"/>
          <w:sz w:val="24"/>
          <w:szCs w:val="24"/>
        </w:rPr>
        <w:t>( Załącznik nr 3a do SWZ)</w:t>
      </w:r>
    </w:p>
    <w:p w:rsidR="000439ED" w:rsidRPr="00F72E15" w:rsidRDefault="000439ED" w:rsidP="00F72E15">
      <w:pPr>
        <w:spacing w:line="360" w:lineRule="auto"/>
        <w:rPr>
          <w:rFonts w:ascii="Arial" w:hAnsi="Arial"/>
          <w:sz w:val="24"/>
          <w:szCs w:val="24"/>
        </w:rPr>
      </w:pPr>
      <w:r w:rsidRPr="00F72E15">
        <w:rPr>
          <w:rFonts w:ascii="Arial" w:hAnsi="Arial"/>
          <w:sz w:val="24"/>
          <w:szCs w:val="24"/>
        </w:rPr>
        <w:lastRenderedPageBreak/>
        <w:t xml:space="preserve"> 8.1.1.</w:t>
      </w:r>
      <w:r w:rsidR="000179DE" w:rsidRPr="00F72E15">
        <w:rPr>
          <w:rFonts w:ascii="Arial" w:hAnsi="Arial"/>
          <w:sz w:val="24"/>
          <w:szCs w:val="24"/>
        </w:rPr>
        <w:t>1</w:t>
      </w:r>
      <w:r w:rsidRPr="00F72E15">
        <w:rPr>
          <w:rFonts w:ascii="Arial" w:hAnsi="Arial"/>
          <w:sz w:val="24"/>
          <w:szCs w:val="24"/>
        </w:rPr>
        <w:t xml:space="preserve">. W przypadku wspólnego ubiegania się o zamówienie przez Wykonawców (dotyczy również wspólników spółki cywilnej) oświadczenie, o którym mowa w pkt 8.1.1 SWZ składa każdy z Wykonawców wspólnie ubiegających się o zamówienie (Załącznik nr 3a do SWZ). </w:t>
      </w:r>
    </w:p>
    <w:p w:rsidR="000439ED" w:rsidRPr="00F72E15" w:rsidRDefault="000439ED" w:rsidP="00F72E15">
      <w:pPr>
        <w:spacing w:line="360" w:lineRule="auto"/>
        <w:rPr>
          <w:rFonts w:ascii="Arial" w:hAnsi="Arial"/>
          <w:sz w:val="24"/>
          <w:szCs w:val="24"/>
        </w:rPr>
      </w:pPr>
      <w:r w:rsidRPr="00F72E15">
        <w:rPr>
          <w:rFonts w:ascii="Arial" w:hAnsi="Arial"/>
          <w:sz w:val="24"/>
          <w:szCs w:val="24"/>
        </w:rPr>
        <w:t>8.1.2. aktualne na dzień składania ofert oświadczenie o niepodleganiu wykluczeniu z postępowania – zgodnie z Załącznikiem nr 4a</w:t>
      </w:r>
      <w:r w:rsidR="000179DE" w:rsidRPr="00F72E15">
        <w:rPr>
          <w:rFonts w:ascii="Arial" w:hAnsi="Arial"/>
          <w:sz w:val="24"/>
          <w:szCs w:val="24"/>
        </w:rPr>
        <w:t xml:space="preserve"> </w:t>
      </w:r>
      <w:r w:rsidRPr="00F72E15">
        <w:rPr>
          <w:rFonts w:ascii="Arial" w:hAnsi="Arial"/>
          <w:sz w:val="24"/>
          <w:szCs w:val="24"/>
        </w:rPr>
        <w:t xml:space="preserve">do SWZ </w:t>
      </w:r>
    </w:p>
    <w:p w:rsidR="0032389D" w:rsidRPr="00F72E15" w:rsidRDefault="0032389D" w:rsidP="00F72E15">
      <w:pPr>
        <w:spacing w:line="360" w:lineRule="auto"/>
        <w:rPr>
          <w:rFonts w:ascii="Arial" w:hAnsi="Arial"/>
          <w:sz w:val="24"/>
          <w:szCs w:val="24"/>
        </w:rPr>
      </w:pPr>
      <w:r w:rsidRPr="00F72E15">
        <w:rPr>
          <w:rFonts w:ascii="Arial" w:hAnsi="Arial"/>
          <w:sz w:val="24"/>
          <w:szCs w:val="24"/>
        </w:rPr>
        <w:t>8.1.</w:t>
      </w:r>
      <w:r w:rsidR="000179DE" w:rsidRPr="00F72E15">
        <w:rPr>
          <w:rFonts w:ascii="Arial" w:hAnsi="Arial"/>
          <w:sz w:val="24"/>
          <w:szCs w:val="24"/>
        </w:rPr>
        <w:t>2</w:t>
      </w:r>
      <w:r w:rsidRPr="00F72E15">
        <w:rPr>
          <w:rFonts w:ascii="Arial" w:hAnsi="Arial"/>
          <w:sz w:val="24"/>
          <w:szCs w:val="24"/>
        </w:rPr>
        <w:t>.</w:t>
      </w:r>
      <w:r w:rsidR="000179DE" w:rsidRPr="00F72E15">
        <w:rPr>
          <w:rFonts w:ascii="Arial" w:hAnsi="Arial"/>
          <w:sz w:val="24"/>
          <w:szCs w:val="24"/>
        </w:rPr>
        <w:t>1</w:t>
      </w:r>
      <w:r w:rsidRPr="00F72E15">
        <w:rPr>
          <w:rFonts w:ascii="Arial" w:hAnsi="Arial"/>
          <w:sz w:val="24"/>
          <w:szCs w:val="24"/>
        </w:rPr>
        <w:t>. W przypadku wspólnego ubiegania się o zamówienie przez Wykonawców (dotyczy również wspólników spółki cywilnej) oświadczenie, o którym mowa w pkt 8.1.</w:t>
      </w:r>
      <w:r w:rsidR="000179DE" w:rsidRPr="00F72E15">
        <w:rPr>
          <w:rFonts w:ascii="Arial" w:hAnsi="Arial"/>
          <w:sz w:val="24"/>
          <w:szCs w:val="24"/>
        </w:rPr>
        <w:t>2</w:t>
      </w:r>
      <w:r w:rsidRPr="00F72E15">
        <w:rPr>
          <w:rFonts w:ascii="Arial" w:hAnsi="Arial"/>
          <w:sz w:val="24"/>
          <w:szCs w:val="24"/>
        </w:rPr>
        <w:t xml:space="preserve"> SWZ składa każdy z Wykonawców wspólnie ubiegających się o zamówienie (Załącznik nr </w:t>
      </w:r>
      <w:r w:rsidR="000179DE" w:rsidRPr="00F72E15">
        <w:rPr>
          <w:rFonts w:ascii="Arial" w:hAnsi="Arial"/>
          <w:sz w:val="24"/>
          <w:szCs w:val="24"/>
        </w:rPr>
        <w:t>4</w:t>
      </w:r>
      <w:r w:rsidRPr="00F72E15">
        <w:rPr>
          <w:rFonts w:ascii="Arial" w:hAnsi="Arial"/>
          <w:sz w:val="24"/>
          <w:szCs w:val="24"/>
        </w:rPr>
        <w:t xml:space="preserve">a do SWZ). </w:t>
      </w:r>
    </w:p>
    <w:p w:rsidR="000439ED" w:rsidRPr="00F72E15" w:rsidRDefault="000439ED" w:rsidP="00F72E15">
      <w:pPr>
        <w:spacing w:line="360" w:lineRule="auto"/>
        <w:rPr>
          <w:rFonts w:ascii="Arial" w:hAnsi="Arial"/>
          <w:sz w:val="24"/>
          <w:szCs w:val="24"/>
        </w:rPr>
      </w:pPr>
      <w:r w:rsidRPr="00F72E15">
        <w:rPr>
          <w:rFonts w:ascii="Arial" w:hAnsi="Arial"/>
          <w:sz w:val="24"/>
          <w:szCs w:val="24"/>
        </w:rPr>
        <w:t xml:space="preserve">8.2. 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 </w:t>
      </w:r>
    </w:p>
    <w:p w:rsidR="00442CC0" w:rsidRPr="00F72E15" w:rsidRDefault="000439ED" w:rsidP="00F72E15">
      <w:pPr>
        <w:spacing w:line="360" w:lineRule="auto"/>
        <w:rPr>
          <w:rFonts w:ascii="Arial" w:hAnsi="Arial"/>
          <w:sz w:val="24"/>
          <w:szCs w:val="24"/>
        </w:rPr>
      </w:pPr>
      <w:r w:rsidRPr="00F72E15">
        <w:rPr>
          <w:rFonts w:ascii="Arial" w:hAnsi="Arial"/>
          <w:sz w:val="24"/>
          <w:szCs w:val="24"/>
        </w:rPr>
        <w:t>8.2.1. Informacje zawarte w oświadczeniach, o których mowa w pkt 8.1.1.- 8.1.1.</w:t>
      </w:r>
      <w:r w:rsidR="000179DE" w:rsidRPr="00F72E15">
        <w:rPr>
          <w:rFonts w:ascii="Arial" w:hAnsi="Arial"/>
          <w:sz w:val="24"/>
          <w:szCs w:val="24"/>
        </w:rPr>
        <w:t>1</w:t>
      </w:r>
      <w:r w:rsidRPr="00F72E15">
        <w:rPr>
          <w:rFonts w:ascii="Arial" w:hAnsi="Arial"/>
          <w:sz w:val="24"/>
          <w:szCs w:val="24"/>
        </w:rPr>
        <w:t xml:space="preserve">. oraz </w:t>
      </w:r>
      <w:r w:rsidR="00442CC0" w:rsidRPr="00F72E15">
        <w:rPr>
          <w:rFonts w:ascii="Arial" w:hAnsi="Arial"/>
          <w:sz w:val="24"/>
          <w:szCs w:val="24"/>
        </w:rPr>
        <w:t>8.1.2 - 8</w:t>
      </w:r>
      <w:r w:rsidRPr="00F72E15">
        <w:rPr>
          <w:rFonts w:ascii="Arial" w:hAnsi="Arial"/>
          <w:sz w:val="24"/>
          <w:szCs w:val="24"/>
        </w:rPr>
        <w:t>.1.2.</w:t>
      </w:r>
      <w:r w:rsidR="000179DE" w:rsidRPr="00F72E15">
        <w:rPr>
          <w:rFonts w:ascii="Arial" w:hAnsi="Arial"/>
          <w:sz w:val="24"/>
          <w:szCs w:val="24"/>
        </w:rPr>
        <w:t>1</w:t>
      </w:r>
      <w:r w:rsidRPr="00F72E15">
        <w:rPr>
          <w:rFonts w:ascii="Arial" w:hAnsi="Arial"/>
          <w:sz w:val="24"/>
          <w:szCs w:val="24"/>
        </w:rPr>
        <w:t>.stanowią potwierdzenie, że Wykonawca lub Wykonawcy wspólnie ubiegający się o zamówienie spełniają warunki udziału w postępowaniu oraz nie podlegają wykluczeniu.</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.2.</w:t>
      </w:r>
      <w:r w:rsidR="000179DE" w:rsidRPr="00F72E15">
        <w:rPr>
          <w:rFonts w:ascii="Arial" w:hAnsi="Arial"/>
          <w:sz w:val="24"/>
          <w:szCs w:val="24"/>
        </w:rPr>
        <w:t>2</w:t>
      </w:r>
      <w:r w:rsidR="000439ED" w:rsidRPr="00F72E15">
        <w:rPr>
          <w:rFonts w:ascii="Arial" w:hAnsi="Arial"/>
          <w:sz w:val="24"/>
          <w:szCs w:val="24"/>
        </w:rPr>
        <w:t xml:space="preserve">. Zamawiający </w:t>
      </w:r>
      <w:r w:rsidR="008666E9" w:rsidRPr="00F72E15">
        <w:rPr>
          <w:rFonts w:ascii="Arial" w:hAnsi="Arial"/>
          <w:sz w:val="24"/>
          <w:szCs w:val="24"/>
        </w:rPr>
        <w:t xml:space="preserve">może </w:t>
      </w:r>
      <w:r w:rsidR="000439ED" w:rsidRPr="00F72E15">
        <w:rPr>
          <w:rFonts w:ascii="Arial" w:hAnsi="Arial"/>
          <w:sz w:val="24"/>
          <w:szCs w:val="24"/>
        </w:rPr>
        <w:t>wzywa</w:t>
      </w:r>
      <w:r w:rsidR="008666E9" w:rsidRPr="00F72E15">
        <w:rPr>
          <w:rFonts w:ascii="Arial" w:hAnsi="Arial"/>
          <w:sz w:val="24"/>
          <w:szCs w:val="24"/>
        </w:rPr>
        <w:t>ć</w:t>
      </w:r>
      <w:r w:rsidR="000439ED" w:rsidRPr="00F72E15">
        <w:rPr>
          <w:rFonts w:ascii="Arial" w:hAnsi="Arial"/>
          <w:sz w:val="24"/>
          <w:szCs w:val="24"/>
        </w:rPr>
        <w:t xml:space="preserve"> Wykonawcę, którego oferta została najwyżej oceniona, do złożenia w wyznaczonym terminie, nie krótszym niż 5 dni od dnia wezwania, podmiotowych środków dowodowych, aktualnych na dzień złożenia </w:t>
      </w:r>
      <w:r w:rsidRPr="00F72E15">
        <w:rPr>
          <w:rFonts w:ascii="Arial" w:hAnsi="Arial"/>
          <w:sz w:val="24"/>
          <w:szCs w:val="24"/>
        </w:rPr>
        <w:t>oferty.</w:t>
      </w:r>
      <w:r w:rsidR="000439ED" w:rsidRPr="00F72E15">
        <w:rPr>
          <w:rFonts w:ascii="Arial" w:hAnsi="Arial"/>
          <w:sz w:val="24"/>
          <w:szCs w:val="24"/>
        </w:rPr>
        <w:t xml:space="preserve"> </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 xml:space="preserve">.3.Z postępowania o udzielenie zamówienia publicznego Zamawiający wykluczy: </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 xml:space="preserve">.3.1. Wykonawców w okolicznościach, o których mowa w art. 108 ust. 1 ustawy z dnia 11 września 2019 r. Prawo zamówień publicznych (Dz. U. z 2019 r. poz. 2019 ze zm.) zwana dalej ustawą </w:t>
      </w:r>
      <w:proofErr w:type="spellStart"/>
      <w:r w:rsidR="000439ED" w:rsidRPr="00F72E15">
        <w:rPr>
          <w:rFonts w:ascii="Arial" w:hAnsi="Arial"/>
          <w:sz w:val="24"/>
          <w:szCs w:val="24"/>
        </w:rPr>
        <w:t>Pzp</w:t>
      </w:r>
      <w:proofErr w:type="spellEnd"/>
      <w:r w:rsidR="000439ED" w:rsidRPr="00F72E15">
        <w:rPr>
          <w:rFonts w:ascii="Arial" w:hAnsi="Arial"/>
          <w:sz w:val="24"/>
          <w:szCs w:val="24"/>
        </w:rPr>
        <w:t xml:space="preserve">. Każdy z tych Wykonawców składa dokumenty wymienione w </w:t>
      </w:r>
      <w:r w:rsidR="000439ED" w:rsidRPr="00F72E15">
        <w:rPr>
          <w:rFonts w:ascii="Arial" w:hAnsi="Arial"/>
          <w:color w:val="000000"/>
          <w:sz w:val="24"/>
          <w:szCs w:val="24"/>
        </w:rPr>
        <w:t xml:space="preserve">pkt </w:t>
      </w:r>
      <w:r w:rsidR="009D6C05" w:rsidRPr="00F72E15">
        <w:rPr>
          <w:rFonts w:ascii="Arial" w:hAnsi="Arial"/>
          <w:color w:val="000000"/>
          <w:sz w:val="24"/>
          <w:szCs w:val="24"/>
        </w:rPr>
        <w:t>17.15.3.i 17</w:t>
      </w:r>
      <w:r w:rsidR="000439ED" w:rsidRPr="00F72E15">
        <w:rPr>
          <w:rFonts w:ascii="Arial" w:hAnsi="Arial"/>
          <w:color w:val="000000"/>
          <w:sz w:val="24"/>
          <w:szCs w:val="24"/>
        </w:rPr>
        <w:t>.15.5 SWZ.</w:t>
      </w:r>
      <w:r w:rsidR="000439ED" w:rsidRPr="00F72E15">
        <w:rPr>
          <w:rFonts w:ascii="Arial" w:hAnsi="Arial"/>
          <w:sz w:val="24"/>
          <w:szCs w:val="24"/>
        </w:rPr>
        <w:t xml:space="preserve"> </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 xml:space="preserve">.3.2.Wykonawców wspólnie ubiegających się o udzielenie zamówienia, jeżeli chociaż w odniesieniu do jednego z nich zaistnieją okoliczności, o których mowa w art. 108 ust. 1 ustawy </w:t>
      </w:r>
      <w:proofErr w:type="spellStart"/>
      <w:r w:rsidR="000439ED" w:rsidRPr="00F72E15">
        <w:rPr>
          <w:rFonts w:ascii="Arial" w:hAnsi="Arial"/>
          <w:sz w:val="24"/>
          <w:szCs w:val="24"/>
        </w:rPr>
        <w:t>Pzp</w:t>
      </w:r>
      <w:proofErr w:type="spellEnd"/>
      <w:r w:rsidR="000439ED" w:rsidRPr="00F72E15">
        <w:rPr>
          <w:rFonts w:ascii="Arial" w:hAnsi="Arial"/>
          <w:sz w:val="24"/>
          <w:szCs w:val="24"/>
        </w:rPr>
        <w:t xml:space="preserve">. Każdy z tych Wykonawców składa dokumenty wymienione w pkt </w:t>
      </w:r>
      <w:r w:rsidR="009D6C05" w:rsidRPr="00F72E15">
        <w:rPr>
          <w:rFonts w:ascii="Arial" w:hAnsi="Arial"/>
          <w:color w:val="000000"/>
          <w:sz w:val="24"/>
          <w:szCs w:val="24"/>
        </w:rPr>
        <w:t>17.15.3.i 17</w:t>
      </w:r>
      <w:r w:rsidR="000439ED" w:rsidRPr="00F72E15">
        <w:rPr>
          <w:rFonts w:ascii="Arial" w:hAnsi="Arial"/>
          <w:color w:val="000000"/>
          <w:sz w:val="24"/>
          <w:szCs w:val="24"/>
        </w:rPr>
        <w:t>.15.5 SWZ.</w:t>
      </w:r>
      <w:r w:rsidR="000439ED" w:rsidRPr="00F72E15">
        <w:rPr>
          <w:rFonts w:ascii="Arial" w:hAnsi="Arial"/>
          <w:sz w:val="24"/>
          <w:szCs w:val="24"/>
        </w:rPr>
        <w:t xml:space="preserve"> </w:t>
      </w:r>
    </w:p>
    <w:p w:rsidR="00442CC0" w:rsidRPr="00F72E15" w:rsidRDefault="00442CC0" w:rsidP="00F72E15">
      <w:pPr>
        <w:spacing w:line="360" w:lineRule="auto"/>
        <w:rPr>
          <w:rFonts w:ascii="Arial" w:hAnsi="Arial"/>
          <w:sz w:val="24"/>
          <w:szCs w:val="24"/>
        </w:rPr>
      </w:pPr>
      <w:r w:rsidRPr="00F72E15">
        <w:rPr>
          <w:rFonts w:ascii="Arial" w:hAnsi="Arial"/>
          <w:sz w:val="24"/>
          <w:szCs w:val="24"/>
        </w:rPr>
        <w:lastRenderedPageBreak/>
        <w:t>8</w:t>
      </w:r>
      <w:r w:rsidR="000439ED" w:rsidRPr="00F72E15">
        <w:rPr>
          <w:rFonts w:ascii="Arial" w:hAnsi="Arial"/>
          <w:sz w:val="24"/>
          <w:szCs w:val="24"/>
        </w:rPr>
        <w:t xml:space="preserve">.4.Wykluczenie Wykonawcy następuje zgodnie z art. 111 ustawy </w:t>
      </w:r>
      <w:proofErr w:type="spellStart"/>
      <w:r w:rsidR="000439ED" w:rsidRPr="00F72E15">
        <w:rPr>
          <w:rFonts w:ascii="Arial" w:hAnsi="Arial"/>
          <w:sz w:val="24"/>
          <w:szCs w:val="24"/>
        </w:rPr>
        <w:t>Pzp</w:t>
      </w:r>
      <w:proofErr w:type="spellEnd"/>
      <w:r w:rsidR="000439ED" w:rsidRPr="00F72E15">
        <w:rPr>
          <w:rFonts w:ascii="Arial" w:hAnsi="Arial"/>
          <w:sz w:val="24"/>
          <w:szCs w:val="24"/>
        </w:rPr>
        <w:t xml:space="preserve">. </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.5. Podmiotowe środki dowodowe wymagane od Wykonawcy obejmują:</w:t>
      </w:r>
    </w:p>
    <w:p w:rsidR="00442CC0" w:rsidRPr="00F72E15" w:rsidRDefault="00442CC0" w:rsidP="00F72E15">
      <w:pPr>
        <w:spacing w:line="360" w:lineRule="auto"/>
        <w:rPr>
          <w:rFonts w:ascii="Arial" w:hAnsi="Arial"/>
          <w:sz w:val="24"/>
          <w:szCs w:val="24"/>
        </w:rPr>
      </w:pPr>
      <w:r w:rsidRPr="00F72E15">
        <w:rPr>
          <w:rFonts w:ascii="Arial" w:hAnsi="Arial"/>
          <w:sz w:val="24"/>
          <w:szCs w:val="24"/>
        </w:rPr>
        <w:t>8</w:t>
      </w:r>
      <w:r w:rsidR="000439ED" w:rsidRPr="00F72E15">
        <w:rPr>
          <w:rFonts w:ascii="Arial" w:hAnsi="Arial"/>
          <w:sz w:val="24"/>
          <w:szCs w:val="24"/>
        </w:rPr>
        <w:t xml:space="preserve">.5.1. Oświadczenie Wykonawcy, w zakresie art. 108 ust. 1 pkt 5 ustawy </w:t>
      </w:r>
      <w:proofErr w:type="spellStart"/>
      <w:r w:rsidR="000439ED" w:rsidRPr="00F72E15">
        <w:rPr>
          <w:rFonts w:ascii="Arial" w:hAnsi="Arial"/>
          <w:sz w:val="24"/>
          <w:szCs w:val="24"/>
        </w:rPr>
        <w:t>Pzp</w:t>
      </w:r>
      <w:proofErr w:type="spellEnd"/>
      <w:r w:rsidR="000439ED" w:rsidRPr="00F72E15">
        <w:rPr>
          <w:rFonts w:ascii="Arial" w:hAnsi="Arial"/>
          <w:sz w:val="24"/>
          <w:szCs w:val="24"/>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 przypadku wspólnego ubiegania się o zamówienie przez Wykonawców (dotyczy również wspólników spółki cywilnej) oświadczenie o przynależności</w:t>
      </w:r>
      <w:r w:rsidRPr="00F72E15">
        <w:rPr>
          <w:rFonts w:ascii="Arial" w:hAnsi="Arial"/>
          <w:sz w:val="24"/>
          <w:szCs w:val="24"/>
        </w:rPr>
        <w:t xml:space="preserve"> lub braku przynależności do tej samej grupy kapitałowej, składa każdy z Wykonawców wspólnie ubiegających się o zamówienie.</w:t>
      </w:r>
    </w:p>
    <w:p w:rsidR="00442CC0" w:rsidRPr="00F72E15" w:rsidRDefault="00442CC0" w:rsidP="00F72E15">
      <w:pPr>
        <w:spacing w:line="360" w:lineRule="auto"/>
        <w:rPr>
          <w:rFonts w:ascii="Arial" w:hAnsi="Arial"/>
          <w:b/>
          <w:sz w:val="24"/>
          <w:szCs w:val="24"/>
        </w:rPr>
      </w:pPr>
      <w:r w:rsidRPr="00F72E15">
        <w:rPr>
          <w:rFonts w:ascii="Arial" w:hAnsi="Arial"/>
          <w:b/>
          <w:sz w:val="24"/>
          <w:szCs w:val="24"/>
        </w:rPr>
        <w:t xml:space="preserve">8.6. Zamawiający nie wzywa do złożenia podmiotowych środków dowodowych, jeżeli: </w:t>
      </w:r>
    </w:p>
    <w:p w:rsidR="00442CC0" w:rsidRPr="00F72E15" w:rsidRDefault="00442CC0" w:rsidP="00F72E15">
      <w:pPr>
        <w:spacing w:line="360" w:lineRule="auto"/>
        <w:rPr>
          <w:rFonts w:ascii="Arial" w:hAnsi="Arial"/>
          <w:sz w:val="24"/>
          <w:szCs w:val="24"/>
        </w:rPr>
      </w:pPr>
      <w:r w:rsidRPr="00F72E15">
        <w:rPr>
          <w:rFonts w:ascii="Arial" w:hAnsi="Arial"/>
          <w:sz w:val="24"/>
          <w:szCs w:val="24"/>
        </w:rPr>
        <w:t xml:space="preserve">8.6.1.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72E15">
        <w:rPr>
          <w:rFonts w:ascii="Arial" w:hAnsi="Arial"/>
          <w:sz w:val="24"/>
          <w:szCs w:val="24"/>
        </w:rPr>
        <w:t>Pzp</w:t>
      </w:r>
      <w:proofErr w:type="spellEnd"/>
      <w:r w:rsidRPr="00F72E15">
        <w:rPr>
          <w:rFonts w:ascii="Arial" w:hAnsi="Arial"/>
          <w:sz w:val="24"/>
          <w:szCs w:val="24"/>
        </w:rPr>
        <w:t xml:space="preserve"> dane umożliwiające dostęp do tych środków; </w:t>
      </w:r>
    </w:p>
    <w:p w:rsidR="00442CC0" w:rsidRPr="00F72E15" w:rsidRDefault="00442CC0" w:rsidP="00F72E15">
      <w:pPr>
        <w:spacing w:line="360" w:lineRule="auto"/>
        <w:rPr>
          <w:rFonts w:ascii="Arial" w:hAnsi="Arial"/>
          <w:sz w:val="24"/>
          <w:szCs w:val="24"/>
        </w:rPr>
      </w:pPr>
      <w:r w:rsidRPr="00F72E15">
        <w:rPr>
          <w:rFonts w:ascii="Arial" w:hAnsi="Arial"/>
          <w:sz w:val="24"/>
          <w:szCs w:val="24"/>
        </w:rPr>
        <w:t xml:space="preserve">8.7. Wykonawca nie jest zobowiązany do złożenia podmiotowych środków dowodowych, które Zamawiający posiada, jeżeli Wykonawca wskaże te środki oraz potwierdzi ich prawidłowość i aktualność. </w:t>
      </w:r>
    </w:p>
    <w:p w:rsidR="004F5B69" w:rsidRPr="00F72E15" w:rsidRDefault="00442CC0" w:rsidP="00F72E15">
      <w:pPr>
        <w:spacing w:line="360" w:lineRule="auto"/>
        <w:rPr>
          <w:rFonts w:ascii="Arial" w:hAnsi="Arial"/>
          <w:sz w:val="24"/>
          <w:szCs w:val="24"/>
        </w:rPr>
      </w:pPr>
      <w:r w:rsidRPr="00F72E15">
        <w:rPr>
          <w:rFonts w:ascii="Arial" w:hAnsi="Arial"/>
          <w:sz w:val="24"/>
          <w:szCs w:val="24"/>
        </w:rPr>
        <w:t>8</w:t>
      </w:r>
      <w:r w:rsidR="000F6BBA" w:rsidRPr="00F72E15">
        <w:rPr>
          <w:rFonts w:ascii="Arial" w:hAnsi="Arial"/>
          <w:sz w:val="24"/>
          <w:szCs w:val="24"/>
        </w:rPr>
        <w:t>.8</w:t>
      </w:r>
      <w:r w:rsidRPr="00F72E15">
        <w:rPr>
          <w:rFonts w:ascii="Arial" w:hAnsi="Arial"/>
          <w:sz w:val="24"/>
          <w:szCs w:val="24"/>
        </w:rPr>
        <w:t xml:space="preserve">. W zakresie nieuregulowanym ustawą </w:t>
      </w:r>
      <w:proofErr w:type="spellStart"/>
      <w:r w:rsidRPr="00F72E15">
        <w:rPr>
          <w:rFonts w:ascii="Arial" w:hAnsi="Arial"/>
          <w:sz w:val="24"/>
          <w:szCs w:val="24"/>
        </w:rPr>
        <w:t>Pzp</w:t>
      </w:r>
      <w:proofErr w:type="spellEnd"/>
      <w:r w:rsidRPr="00F72E15">
        <w:rPr>
          <w:rFonts w:ascii="Arial" w:hAnsi="Arial"/>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3A42A3" w:rsidRPr="00F72E15">
        <w:rPr>
          <w:rFonts w:ascii="Arial" w:hAnsi="Arial"/>
          <w:sz w:val="24"/>
          <w:szCs w:val="24"/>
        </w:rPr>
        <w:t xml:space="preserve">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C071A" w:rsidRPr="00F72E15" w:rsidRDefault="003C071A" w:rsidP="00F72E15">
      <w:pPr>
        <w:spacing w:line="360" w:lineRule="auto"/>
        <w:rPr>
          <w:rFonts w:ascii="Arial" w:hAnsi="Arial"/>
          <w:sz w:val="24"/>
          <w:szCs w:val="24"/>
        </w:rPr>
      </w:pPr>
      <w:r w:rsidRPr="00F72E15">
        <w:rPr>
          <w:rFonts w:ascii="Arial" w:hAnsi="Arial"/>
          <w:sz w:val="24"/>
          <w:szCs w:val="24"/>
        </w:rPr>
        <w:lastRenderedPageBreak/>
        <w:t>8</w:t>
      </w:r>
      <w:r w:rsidR="00B146C8" w:rsidRPr="00F72E15">
        <w:rPr>
          <w:rFonts w:ascii="Arial" w:hAnsi="Arial"/>
          <w:sz w:val="24"/>
          <w:szCs w:val="24"/>
        </w:rPr>
        <w:t xml:space="preserve">.9. Wykonawca nie podlega wykluczeniu w okolicznościach określonych w art. 108 ust. 1 pkt 1, 2 i 5 ustawy </w:t>
      </w:r>
      <w:proofErr w:type="spellStart"/>
      <w:r w:rsidR="00B146C8" w:rsidRPr="00F72E15">
        <w:rPr>
          <w:rFonts w:ascii="Arial" w:hAnsi="Arial"/>
          <w:sz w:val="24"/>
          <w:szCs w:val="24"/>
        </w:rPr>
        <w:t>Pzp</w:t>
      </w:r>
      <w:proofErr w:type="spellEnd"/>
      <w:r w:rsidR="00B146C8" w:rsidRPr="00F72E15">
        <w:rPr>
          <w:rFonts w:ascii="Arial" w:hAnsi="Arial"/>
          <w:sz w:val="24"/>
          <w:szCs w:val="24"/>
        </w:rPr>
        <w:t xml:space="preserve">, jeżeli udowodni Zamawiającemu, że spełnił łącznie następujące przesłanki: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.9.1. naprawił lub zobowiązał się do naprawienia szkody wyrządzonej przestępstwem, wykroczeniem lub swoim nieprawidłowym postępowaniem, w tym poprzez zadośćuczynienie pieniężne,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.9.3. podjął konkretne środki techniczne, organizacyjne i kadrowe, odpowiednie dla zapobiegania dalszym przestępstwom, wykroczeniom lub nieprawidłowemu postępowaniu, w szczególności: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.9.3.1. zerwał wszelkie powiązania z osobami lub podmiotami odpowiedzialnymi za nieprawidłowe postępowanie Wykonawcy,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.9.3.2. zreorganizował personel,</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.9.3.3. wdrożył system sprawozdawczości i kontroli,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 xml:space="preserve">.9.3.4. utworzył struktury audytu wewnętrznego do monitorowania przestrzegania przepisów, wewnętrznych regulacji lub standardów, </w:t>
      </w:r>
    </w:p>
    <w:p w:rsidR="003C071A"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.9.3.5. wprowadził wewnętrzne regulacje dotyczące odpowiedzialności i odszkodowań za nieprzestrzeganie przepisów, wewnętrznych regulacji lub standardów.</w:t>
      </w:r>
    </w:p>
    <w:p w:rsidR="00B146C8" w:rsidRPr="00F72E15" w:rsidRDefault="003C071A" w:rsidP="00F72E15">
      <w:pPr>
        <w:spacing w:line="360" w:lineRule="auto"/>
        <w:rPr>
          <w:rFonts w:ascii="Arial" w:hAnsi="Arial"/>
          <w:sz w:val="24"/>
          <w:szCs w:val="24"/>
        </w:rPr>
      </w:pPr>
      <w:r w:rsidRPr="00F72E15">
        <w:rPr>
          <w:rFonts w:ascii="Arial" w:hAnsi="Arial"/>
          <w:sz w:val="24"/>
          <w:szCs w:val="24"/>
        </w:rPr>
        <w:t>8</w:t>
      </w:r>
      <w:r w:rsidR="00B146C8" w:rsidRPr="00F72E15">
        <w:rPr>
          <w:rFonts w:ascii="Arial" w:hAnsi="Arial"/>
          <w:sz w:val="24"/>
          <w:szCs w:val="24"/>
        </w:rPr>
        <w:t>.10. Zamawiający ocenia, czy podjęte przez Wykonawcę cz</w:t>
      </w:r>
      <w:r w:rsidRPr="00F72E15">
        <w:rPr>
          <w:rFonts w:ascii="Arial" w:hAnsi="Arial"/>
          <w:sz w:val="24"/>
          <w:szCs w:val="24"/>
        </w:rPr>
        <w:t>ynności, o których mowa w pkt. 8</w:t>
      </w:r>
      <w:r w:rsidR="00B146C8" w:rsidRPr="00F72E15">
        <w:rPr>
          <w:rFonts w:ascii="Arial" w:hAnsi="Arial"/>
          <w:sz w:val="24"/>
          <w:szCs w:val="24"/>
        </w:rPr>
        <w:t>.9., są wystarczające do wykazania jego rzetelności, uwzględniając wagę i szczególne okoliczności czynu Wykonawcy. Jeżeli podjęte przez Wykonawcę cz</w:t>
      </w:r>
      <w:r w:rsidRPr="00F72E15">
        <w:rPr>
          <w:rFonts w:ascii="Arial" w:hAnsi="Arial"/>
          <w:sz w:val="24"/>
          <w:szCs w:val="24"/>
        </w:rPr>
        <w:t>ynności, o których mowa w pkt. 8</w:t>
      </w:r>
      <w:r w:rsidR="00B146C8" w:rsidRPr="00F72E15">
        <w:rPr>
          <w:rFonts w:ascii="Arial" w:hAnsi="Arial"/>
          <w:sz w:val="24"/>
          <w:szCs w:val="24"/>
        </w:rPr>
        <w:t>.9., nie są wystarczające do wykazania jego rzetelności, Zamawiający wyklucza Wykonawcę.</w:t>
      </w:r>
    </w:p>
    <w:p w:rsidR="001C0E54" w:rsidRPr="00F72E15" w:rsidRDefault="001C0E54" w:rsidP="00F72E15">
      <w:pPr>
        <w:spacing w:line="360" w:lineRule="auto"/>
        <w:rPr>
          <w:rFonts w:ascii="Arial" w:hAnsi="Arial"/>
          <w:b/>
          <w:color w:val="0070C0"/>
          <w:sz w:val="24"/>
          <w:szCs w:val="24"/>
        </w:rPr>
      </w:pPr>
      <w:r w:rsidRPr="00F72E15">
        <w:rPr>
          <w:rFonts w:ascii="Arial" w:hAnsi="Arial"/>
          <w:b/>
          <w:color w:val="0070C0"/>
          <w:sz w:val="24"/>
          <w:szCs w:val="24"/>
        </w:rPr>
        <w:t>9. INFORMACJA O PRZEDMIOTOWYCH ŚRODKACH DOWODOWYCH</w:t>
      </w:r>
    </w:p>
    <w:p w:rsidR="008666E9" w:rsidRPr="00F72E15" w:rsidRDefault="001812B7" w:rsidP="00F72E15">
      <w:pPr>
        <w:spacing w:line="360" w:lineRule="auto"/>
        <w:rPr>
          <w:rFonts w:ascii="Arial" w:hAnsi="Arial"/>
          <w:sz w:val="24"/>
          <w:szCs w:val="24"/>
        </w:rPr>
      </w:pPr>
      <w:r w:rsidRPr="00F72E15">
        <w:rPr>
          <w:rFonts w:ascii="Arial" w:hAnsi="Arial"/>
          <w:sz w:val="24"/>
          <w:szCs w:val="24"/>
        </w:rPr>
        <w:t>9.1. Zamawiający wzywa Wykonawcó</w:t>
      </w:r>
      <w:r w:rsidR="00565FD0" w:rsidRPr="00F72E15">
        <w:rPr>
          <w:rFonts w:ascii="Arial" w:hAnsi="Arial"/>
          <w:sz w:val="24"/>
          <w:szCs w:val="24"/>
        </w:rPr>
        <w:t>w do złożenia wraz z formularzem ofertowym</w:t>
      </w:r>
      <w:r w:rsidRPr="00F72E15">
        <w:rPr>
          <w:rFonts w:ascii="Arial" w:hAnsi="Arial"/>
          <w:sz w:val="24"/>
          <w:szCs w:val="24"/>
        </w:rPr>
        <w:t xml:space="preserve"> specyfikacji, kart katalogowych lub innych dokumentów potwierdzających spełnianie określonych przez </w:t>
      </w:r>
      <w:r w:rsidRPr="00F72E15">
        <w:rPr>
          <w:rFonts w:ascii="Arial" w:hAnsi="Arial"/>
          <w:sz w:val="24"/>
          <w:szCs w:val="24"/>
        </w:rPr>
        <w:lastRenderedPageBreak/>
        <w:t>Zamawiającego wymagań dotyczących parametrów oferowanego sprzętu.</w:t>
      </w:r>
      <w:r w:rsidR="00F27D85" w:rsidRPr="00F72E15">
        <w:rPr>
          <w:rFonts w:ascii="Arial" w:hAnsi="Arial"/>
          <w:sz w:val="24"/>
          <w:szCs w:val="24"/>
        </w:rPr>
        <w:t xml:space="preserve"> W przypadku braku tych dokumentów, Zamawiający wezwie wykonawcę do ich złożenia.</w:t>
      </w:r>
    </w:p>
    <w:p w:rsidR="001C0E54" w:rsidRPr="00F72E15" w:rsidRDefault="001C0E54" w:rsidP="00F72E15">
      <w:pPr>
        <w:spacing w:line="360" w:lineRule="auto"/>
        <w:rPr>
          <w:rFonts w:ascii="Arial" w:hAnsi="Arial"/>
          <w:b/>
          <w:color w:val="0070C0"/>
          <w:sz w:val="24"/>
          <w:szCs w:val="24"/>
        </w:rPr>
      </w:pPr>
      <w:r w:rsidRPr="00F72E15">
        <w:rPr>
          <w:rFonts w:ascii="Arial" w:hAnsi="Arial"/>
          <w:b/>
          <w:color w:val="0070C0"/>
          <w:sz w:val="24"/>
          <w:szCs w:val="24"/>
        </w:rPr>
        <w:t>10. INFORMACJA DLA WYKONAWCÓW WSPÓLNIE UBIEGAJĄCYCH SIĘ O UDZIELENIE ZAMÓWIENIA ( SPÓŁKI CYWILNE, KONSORCJA)</w:t>
      </w:r>
    </w:p>
    <w:p w:rsidR="001C0E54" w:rsidRPr="00F72E15" w:rsidRDefault="001C0E54" w:rsidP="00F72E15">
      <w:pPr>
        <w:spacing w:line="360" w:lineRule="auto"/>
        <w:rPr>
          <w:rFonts w:ascii="Arial" w:hAnsi="Arial"/>
          <w:sz w:val="24"/>
          <w:szCs w:val="24"/>
        </w:rPr>
      </w:pPr>
      <w:r w:rsidRPr="00F72E15">
        <w:rPr>
          <w:rFonts w:ascii="Arial" w:hAnsi="Arial"/>
          <w:sz w:val="24"/>
          <w:szCs w:val="24"/>
        </w:rPr>
        <w:t xml:space="preserve">10.1.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C0E54" w:rsidRPr="00F72E15" w:rsidRDefault="001C0E54" w:rsidP="00F72E15">
      <w:pPr>
        <w:spacing w:line="360" w:lineRule="auto"/>
        <w:rPr>
          <w:rFonts w:ascii="Arial" w:hAnsi="Arial"/>
          <w:sz w:val="24"/>
          <w:szCs w:val="24"/>
        </w:rPr>
      </w:pPr>
      <w:r w:rsidRPr="00F72E15">
        <w:rPr>
          <w:rFonts w:ascii="Arial" w:hAnsi="Arial"/>
          <w:sz w:val="24"/>
          <w:szCs w:val="24"/>
        </w:rPr>
        <w:t xml:space="preserve">10.2. W przypadku Wykonawców wspólnie ubiegających się o udzielenie zamówienia, oświadczenia, o których mowa w pkt. 8.1 SWZ, składa każdy z Wykonawców. Oświadczenia te potwierdzają brak podstaw wykluczenia oraz spełnianie warunków udziału w zakresie, w jakim każdy z Wykonawców wykazuje spełnianie warunków udziału w postępowaniu. </w:t>
      </w:r>
    </w:p>
    <w:p w:rsidR="001C0E54" w:rsidRPr="00F72E15" w:rsidRDefault="001C0E54" w:rsidP="00F72E15">
      <w:pPr>
        <w:spacing w:line="360" w:lineRule="auto"/>
        <w:rPr>
          <w:rFonts w:ascii="Arial" w:hAnsi="Arial"/>
          <w:sz w:val="24"/>
          <w:szCs w:val="24"/>
        </w:rPr>
      </w:pPr>
      <w:r w:rsidRPr="00F72E15">
        <w:rPr>
          <w:rFonts w:ascii="Arial" w:hAnsi="Arial"/>
          <w:sz w:val="24"/>
          <w:szCs w:val="24"/>
        </w:rPr>
        <w:t>10.3. Wykonawca wspólnie ubiegający się o udzielenie zamówieni dołączają do oferty oświadczenie, z którego wynika, które usługi wykonują poszczególni Wykonawcy.</w:t>
      </w:r>
    </w:p>
    <w:p w:rsidR="00442CC0" w:rsidRPr="00F72E15" w:rsidRDefault="00384569" w:rsidP="00F72E15">
      <w:pPr>
        <w:spacing w:line="360" w:lineRule="auto"/>
        <w:rPr>
          <w:rFonts w:ascii="Arial" w:hAnsi="Arial"/>
          <w:b/>
          <w:color w:val="0070C0"/>
          <w:sz w:val="24"/>
          <w:szCs w:val="24"/>
        </w:rPr>
      </w:pPr>
      <w:r w:rsidRPr="00F72E15">
        <w:rPr>
          <w:rFonts w:ascii="Arial" w:hAnsi="Arial"/>
          <w:b/>
          <w:color w:val="0070C0"/>
          <w:sz w:val="24"/>
          <w:szCs w:val="24"/>
        </w:rPr>
        <w:t>11. INFORMACJE DOTYCZĄCE SKŁADANIA PEŁNOMOCNICTWA LUB INNEGO DOKUMENTU POTWIERDZAJĄCEGO UMOCOWANIE DO REPREZENTOWANIA WYKONAWCY</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11.1. 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rsidR="00384569" w:rsidRPr="00F72E15" w:rsidRDefault="00384569" w:rsidP="00F72E15">
      <w:pPr>
        <w:spacing w:line="360" w:lineRule="auto"/>
        <w:rPr>
          <w:rFonts w:ascii="Arial" w:hAnsi="Arial"/>
          <w:sz w:val="24"/>
          <w:szCs w:val="24"/>
        </w:rPr>
      </w:pPr>
      <w:r w:rsidRPr="00F72E15">
        <w:rPr>
          <w:rFonts w:ascii="Arial" w:hAnsi="Arial"/>
          <w:sz w:val="24"/>
          <w:szCs w:val="24"/>
        </w:rPr>
        <w:t>11.2. Zapisy pkt. 11.1 stosuje się odpowiednio do osoby działającej w imieniu Wykonawców wspólnie ubiegających się o udzielenie zamówienia publicznego.</w:t>
      </w:r>
    </w:p>
    <w:p w:rsidR="00384569" w:rsidRPr="00F72E15" w:rsidRDefault="00384569" w:rsidP="00F72E15">
      <w:pPr>
        <w:spacing w:line="360" w:lineRule="auto"/>
        <w:rPr>
          <w:rFonts w:ascii="Arial" w:hAnsi="Arial"/>
          <w:b/>
          <w:color w:val="0070C0"/>
          <w:sz w:val="24"/>
          <w:szCs w:val="24"/>
        </w:rPr>
      </w:pPr>
      <w:r w:rsidRPr="00F72E15">
        <w:rPr>
          <w:rFonts w:ascii="Arial" w:hAnsi="Arial"/>
          <w:b/>
          <w:color w:val="0070C0"/>
          <w:sz w:val="24"/>
          <w:szCs w:val="24"/>
        </w:rPr>
        <w:t>12. FORMA I POSTAĆ SKŁADANYCH OŚWIADCZEŃ I DOKUMENTÓW ORAZ OFERTY</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12.1. Podmiotowe środki dowodowe oraz inne dokumenty lub oświadczenia, o których mowa w rozporządzeniu Ministra Rozwoju z dnia 30 grudnia 2020 r. w sprawie podmiotowych środków </w:t>
      </w:r>
      <w:r w:rsidRPr="00F72E15">
        <w:rPr>
          <w:rFonts w:ascii="Arial" w:hAnsi="Arial"/>
          <w:sz w:val="24"/>
          <w:szCs w:val="24"/>
        </w:rPr>
        <w:lastRenderedPageBreak/>
        <w:t xml:space="preserve">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12.2. Oferty, oświadczenia, o których mowa w art. 125 ust. 1 ustawy </w:t>
      </w:r>
      <w:proofErr w:type="spellStart"/>
      <w:r w:rsidRPr="00F72E15">
        <w:rPr>
          <w:rFonts w:ascii="Arial" w:hAnsi="Arial"/>
          <w:sz w:val="24"/>
          <w:szCs w:val="24"/>
        </w:rPr>
        <w:t>Pzp</w:t>
      </w:r>
      <w:proofErr w:type="spellEnd"/>
      <w:r w:rsidRPr="00F72E15">
        <w:rPr>
          <w:rFonts w:ascii="Arial" w:hAnsi="Arial"/>
          <w:sz w:val="24"/>
          <w:szCs w:val="24"/>
        </w:rPr>
        <w:t xml:space="preserve">, podmiotowe środki dowodowe, w tym oświadczenie, o którym mowa w art. 117 ust. 4 ustawy </w:t>
      </w:r>
      <w:proofErr w:type="spellStart"/>
      <w:r w:rsidRPr="00F72E15">
        <w:rPr>
          <w:rFonts w:ascii="Arial" w:hAnsi="Arial"/>
          <w:sz w:val="24"/>
          <w:szCs w:val="24"/>
        </w:rPr>
        <w:t>Pzp</w:t>
      </w:r>
      <w:proofErr w:type="spellEnd"/>
      <w:r w:rsidRPr="00F72E15">
        <w:rPr>
          <w:rFonts w:ascii="Arial" w:hAnsi="Arial"/>
          <w:sz w:val="24"/>
          <w:szCs w:val="24"/>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F72E15">
        <w:rPr>
          <w:rFonts w:ascii="Arial" w:hAnsi="Arial"/>
          <w:sz w:val="24"/>
          <w:szCs w:val="24"/>
        </w:rPr>
        <w:t>Pzp</w:t>
      </w:r>
      <w:proofErr w:type="spellEnd"/>
      <w:r w:rsidRPr="00F72E15">
        <w:rPr>
          <w:rFonts w:ascii="Arial" w:hAnsi="Arial"/>
          <w:sz w:val="24"/>
          <w:szCs w:val="24"/>
        </w:rPr>
        <w:t>, z uwzględnieniem rodzaju przekazywanych danych.</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 12.3.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384569" w:rsidRPr="00F72E15" w:rsidRDefault="00384569" w:rsidP="00F72E15">
      <w:pPr>
        <w:spacing w:line="360" w:lineRule="auto"/>
        <w:rPr>
          <w:rFonts w:ascii="Arial" w:hAnsi="Arial"/>
          <w:sz w:val="24"/>
          <w:szCs w:val="24"/>
        </w:rPr>
      </w:pPr>
      <w:r w:rsidRPr="00F72E15">
        <w:rPr>
          <w:rFonts w:ascii="Arial" w:hAnsi="Arial"/>
          <w:sz w:val="24"/>
          <w:szCs w:val="24"/>
        </w:rPr>
        <w:t>12.4.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12.5. Podmiotowe środki dowodowe, przedmiotowe środki dowodowe oraz inne dokumenty lub oświadczenia, sporządzone w języku obcym przekazuje się wraz z tłumaczeniem na język polski.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12.6. W przypadku, gdy podmiotowe środki dowodowe, przedmiotowe środki dowodowe, inne dokumenty, lub dokumenty potwierdzające umocowanie do reprezentowania odpowiednio </w:t>
      </w:r>
      <w:r w:rsidRPr="00F72E15">
        <w:rPr>
          <w:rFonts w:ascii="Arial" w:hAnsi="Arial"/>
          <w:sz w:val="24"/>
          <w:szCs w:val="24"/>
        </w:rPr>
        <w:lastRenderedPageBreak/>
        <w:t xml:space="preserve">Wykonawcy, Wykonawców wspólnie ubiegających się o udzielenie zamówienia publicznego, podmiotu udostępniającego zasoby na zasadach określonych w art. 118 ustawy </w:t>
      </w:r>
      <w:proofErr w:type="spellStart"/>
      <w:r w:rsidRPr="00F72E15">
        <w:rPr>
          <w:rFonts w:ascii="Arial" w:hAnsi="Arial"/>
          <w:sz w:val="24"/>
          <w:szCs w:val="24"/>
        </w:rPr>
        <w:t>Pzp</w:t>
      </w:r>
      <w:proofErr w:type="spellEnd"/>
      <w:r w:rsidRPr="00F72E15">
        <w:rPr>
          <w:rFonts w:ascii="Arial" w:hAnsi="Arial"/>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12.8. Zgodnie z § 6 ust. 3 rozporządzenia poświadczenia zgodności cyfrowego odwzorowania z dokumentem w postaci papierowej, o którym mowa w § 6 ust. 2 rozporządzenia, dokonuje w przypadku: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12.8.1.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12.8.2. przedmiotowych środków dowodowych - odpowiednio Wykonawca lub Wykonawca wspólnie ubiegający się o udzielenie zamówienia.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12.9. Poświadczenia zgodności cyfrowego odwzorowania z dokumentem w postaci papierowej, o którym mowa w § 6 ust. 2 rozporządzenia, może dokonać również notariusz. </w:t>
      </w:r>
    </w:p>
    <w:p w:rsidR="00384569" w:rsidRPr="00F72E15" w:rsidRDefault="00384569" w:rsidP="00F72E15">
      <w:pPr>
        <w:spacing w:line="360" w:lineRule="auto"/>
        <w:rPr>
          <w:rFonts w:ascii="Arial" w:hAnsi="Arial"/>
          <w:sz w:val="24"/>
          <w:szCs w:val="24"/>
        </w:rPr>
      </w:pPr>
      <w:r w:rsidRPr="00F72E15">
        <w:rPr>
          <w:rFonts w:ascii="Arial" w:hAnsi="Arial"/>
          <w:sz w:val="24"/>
          <w:szCs w:val="24"/>
        </w:rPr>
        <w:t>12.10.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rsidR="00384569" w:rsidRPr="00F72E15" w:rsidRDefault="00384569" w:rsidP="00F72E15">
      <w:pPr>
        <w:spacing w:line="360" w:lineRule="auto"/>
        <w:rPr>
          <w:rFonts w:ascii="Arial" w:hAnsi="Arial"/>
          <w:sz w:val="24"/>
          <w:szCs w:val="24"/>
        </w:rPr>
      </w:pPr>
      <w:r w:rsidRPr="00F72E15">
        <w:rPr>
          <w:rFonts w:ascii="Arial" w:hAnsi="Arial"/>
          <w:sz w:val="24"/>
          <w:szCs w:val="24"/>
        </w:rPr>
        <w:lastRenderedPageBreak/>
        <w:t xml:space="preserve">12.11. Podmiotowe środki dowodowe, w tym oświadczenie, o którym mowa w art. 117 ust. 4 ustawy </w:t>
      </w:r>
      <w:proofErr w:type="spellStart"/>
      <w:r w:rsidRPr="00F72E15">
        <w:rPr>
          <w:rFonts w:ascii="Arial" w:hAnsi="Arial"/>
          <w:sz w:val="24"/>
          <w:szCs w:val="24"/>
        </w:rPr>
        <w:t>Pzp</w:t>
      </w:r>
      <w:proofErr w:type="spellEnd"/>
      <w:r w:rsidRPr="00F72E15">
        <w:rPr>
          <w:rFonts w:ascii="Arial" w:hAnsi="Arial"/>
          <w:sz w:val="24"/>
          <w:szCs w:val="24"/>
        </w:rPr>
        <w:t xml:space="preserve">, przedmiotowe środki dowodowe, niewystawione przez upoważnione podmioty, oraz pełnomocnictwo przekazuje się w postaci elektronicznej i opatruje się kwalifikowanym podpisem elektronicznym, podpisem zaufanym lub podpisem osobistym.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12.12. W przypadku gdy podmiotowe środki dowodowe, w tym oświadczenie, o którym mowa w art. 117 ust. 4 ustawy </w:t>
      </w:r>
      <w:proofErr w:type="spellStart"/>
      <w:r w:rsidRPr="00F72E15">
        <w:rPr>
          <w:rFonts w:ascii="Arial" w:hAnsi="Arial"/>
          <w:sz w:val="24"/>
          <w:szCs w:val="24"/>
        </w:rPr>
        <w:t>Pzp</w:t>
      </w:r>
      <w:proofErr w:type="spellEnd"/>
      <w:r w:rsidRPr="00F72E15">
        <w:rPr>
          <w:rFonts w:ascii="Arial" w:hAnsi="Arial"/>
          <w:sz w:val="24"/>
          <w:szCs w:val="24"/>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384569" w:rsidRPr="00F72E15" w:rsidRDefault="00384569" w:rsidP="00F72E15">
      <w:pPr>
        <w:spacing w:line="360" w:lineRule="auto"/>
        <w:rPr>
          <w:rFonts w:ascii="Arial" w:hAnsi="Arial"/>
          <w:sz w:val="24"/>
          <w:szCs w:val="24"/>
        </w:rPr>
      </w:pPr>
      <w:r w:rsidRPr="00F72E15">
        <w:rPr>
          <w:rFonts w:ascii="Arial" w:hAnsi="Arial"/>
          <w:sz w:val="24"/>
          <w:szCs w:val="24"/>
        </w:rPr>
        <w:t xml:space="preserve">12.13. Zgodnie z § 7 ust. 3 rozporządzenia poświadczenia zgodności cyfrowego odwzorowania z dokumentem w postaci papierowej, o którym mowa w pkt 2, dokonuje w przypadku: </w:t>
      </w:r>
    </w:p>
    <w:p w:rsidR="00C51D0F" w:rsidRPr="00F72E15" w:rsidRDefault="00384569" w:rsidP="00F72E15">
      <w:pPr>
        <w:spacing w:line="360" w:lineRule="auto"/>
        <w:rPr>
          <w:rFonts w:ascii="Arial" w:hAnsi="Arial"/>
          <w:sz w:val="24"/>
          <w:szCs w:val="24"/>
        </w:rPr>
      </w:pPr>
      <w:r w:rsidRPr="00F72E15">
        <w:rPr>
          <w:rFonts w:ascii="Arial" w:hAnsi="Arial"/>
          <w:sz w:val="24"/>
          <w:szCs w:val="24"/>
        </w:rPr>
        <w:t xml:space="preserve">12.13.1. podmiotowych środków dowodowych - odpowiednio Wykonawca, Wykonawca wspólnie ubiegający się o udzielenie zamówienia,  w zakresie podmiotowych środków dowodowych, które każdego z nich dotyczą </w:t>
      </w:r>
    </w:p>
    <w:p w:rsidR="00C51D0F"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 xml:space="preserve">.13.2. przedmiotowego środka dowodowego, oświadczenia, o którym mowa w art. 117 ust. 4 ustawy </w:t>
      </w:r>
      <w:proofErr w:type="spellStart"/>
      <w:r w:rsidR="00384569" w:rsidRPr="00F72E15">
        <w:rPr>
          <w:rFonts w:ascii="Arial" w:hAnsi="Arial"/>
          <w:sz w:val="24"/>
          <w:szCs w:val="24"/>
        </w:rPr>
        <w:t>Pzp</w:t>
      </w:r>
      <w:proofErr w:type="spellEnd"/>
      <w:r w:rsidR="00384569" w:rsidRPr="00F72E15">
        <w:rPr>
          <w:rFonts w:ascii="Arial" w:hAnsi="Arial"/>
          <w:sz w:val="24"/>
          <w:szCs w:val="24"/>
        </w:rPr>
        <w:t xml:space="preserve">,  - odpowiednio Wykonawca lub Wykonawca wspólnie ubiegający się o udzielenie zamówienia; </w:t>
      </w:r>
    </w:p>
    <w:p w:rsidR="00C51D0F"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 xml:space="preserve">.13.3. pełnomocnictwa - mocodawca. </w:t>
      </w:r>
    </w:p>
    <w:p w:rsidR="00C51D0F"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.14. Poświadczenia zgodności cyfrowego odwzorowania z dokumentem w postaci papierowej, o którym mowa w § 7 ust. 2 rozporządzenia, może dokonać również notariusz.</w:t>
      </w:r>
    </w:p>
    <w:p w:rsidR="00C51D0F"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 xml:space="preserve">.14.1.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F72E15">
        <w:rPr>
          <w:rFonts w:ascii="Arial" w:hAnsi="Arial"/>
          <w:sz w:val="24"/>
          <w:szCs w:val="24"/>
        </w:rPr>
        <w:t>12</w:t>
      </w:r>
      <w:r w:rsidR="00384569" w:rsidRPr="00F72E15">
        <w:rPr>
          <w:rFonts w:ascii="Arial" w:hAnsi="Arial"/>
          <w:sz w:val="24"/>
          <w:szCs w:val="24"/>
        </w:rPr>
        <w:t xml:space="preserve">.14.2. W przypadku, gdy podmiotowe środki dowodowe, przedmiotowe środki dowodowe lub inne </w:t>
      </w:r>
      <w:r w:rsidR="00384569" w:rsidRPr="00F72E15">
        <w:rPr>
          <w:rFonts w:ascii="Arial" w:hAnsi="Arial"/>
          <w:sz w:val="24"/>
          <w:szCs w:val="24"/>
        </w:rPr>
        <w:lastRenderedPageBreak/>
        <w:t xml:space="preserve">dokumenty, dokumenty potwierdzające umocowanie do reprezentowania, zostały wystawione przez upoważnione podmioty jako dokument elektroniczny, przekazuje się uwierzytelniony wydruk wizualizacji treści tego dokumentu. </w:t>
      </w:r>
    </w:p>
    <w:p w:rsidR="00C51D0F"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 xml:space="preserve">.14.3.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384569" w:rsidRPr="00F72E15" w:rsidRDefault="00C51D0F" w:rsidP="00F72E15">
      <w:pPr>
        <w:spacing w:line="360" w:lineRule="auto"/>
        <w:rPr>
          <w:rFonts w:ascii="Arial" w:hAnsi="Arial"/>
          <w:sz w:val="24"/>
          <w:szCs w:val="24"/>
        </w:rPr>
      </w:pPr>
      <w:r w:rsidRPr="00F72E15">
        <w:rPr>
          <w:rFonts w:ascii="Arial" w:hAnsi="Arial"/>
          <w:sz w:val="24"/>
          <w:szCs w:val="24"/>
        </w:rPr>
        <w:t>12</w:t>
      </w:r>
      <w:r w:rsidR="00384569" w:rsidRPr="00F72E15">
        <w:rPr>
          <w:rFonts w:ascii="Arial" w:hAnsi="Arial"/>
          <w:sz w:val="24"/>
          <w:szCs w:val="24"/>
        </w:rPr>
        <w:t>.14.4. Zamawiający może żądać przedstawienia oryginału lub notarialnie poświadczonej kopii, wyłącznie wtedy, gdy złożona kopia jest nieczytelna lub</w:t>
      </w:r>
      <w:r w:rsidRPr="00F72E15">
        <w:rPr>
          <w:rFonts w:ascii="Arial" w:hAnsi="Arial"/>
          <w:sz w:val="24"/>
          <w:szCs w:val="24"/>
        </w:rPr>
        <w:t xml:space="preserve"> budzi wątpliwości co do jej prawdziwości.</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12.14.5. Zgodnie z § 10 rozporządzenia dokumenty elektroniczne w postępowaniu musza spełniać łącznie następujące wymagania: </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12.14.5.1. muszą być utrwalone w sposób umożliwiający ich wielokrotne odczytanie, zapisanie i powielenie, a także przekazanie przy użyciu środków komunikacji elektronicznej lub na informatycznym nośniku danych; </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12.14.5.2. muszą umożliwiać prezentację treści w postaci elektronicznej, w szczególności przez wyświetlenie tej treści na monitorze ekranowym; </w:t>
      </w:r>
    </w:p>
    <w:p w:rsidR="00C51D0F" w:rsidRPr="00F72E15" w:rsidRDefault="00C51D0F" w:rsidP="00F72E15">
      <w:pPr>
        <w:spacing w:line="360" w:lineRule="auto"/>
        <w:rPr>
          <w:rFonts w:ascii="Arial" w:hAnsi="Arial"/>
          <w:sz w:val="24"/>
          <w:szCs w:val="24"/>
        </w:rPr>
      </w:pPr>
      <w:r w:rsidRPr="00F72E15">
        <w:rPr>
          <w:rFonts w:ascii="Arial" w:hAnsi="Arial"/>
          <w:sz w:val="24"/>
          <w:szCs w:val="24"/>
        </w:rPr>
        <w:t>12.14.5.3. muszą umożliwiać prezentację treści w postaci papierowej, w szczególności za pomocą wydruku; 12.14.5.4. muszą zawierać dane w układzie niepozostawiającym wątpliwości co do treści i kontekstu zapisanych informacji.</w:t>
      </w:r>
    </w:p>
    <w:p w:rsidR="00C51D0F" w:rsidRPr="00F72E15" w:rsidRDefault="00C51D0F" w:rsidP="00F72E15">
      <w:pPr>
        <w:spacing w:line="360" w:lineRule="auto"/>
        <w:rPr>
          <w:rFonts w:ascii="Arial" w:hAnsi="Arial"/>
          <w:sz w:val="24"/>
          <w:szCs w:val="24"/>
        </w:rPr>
      </w:pPr>
      <w:r w:rsidRPr="00F72E15">
        <w:rPr>
          <w:rFonts w:ascii="Arial" w:hAnsi="Arial"/>
          <w:b/>
          <w:color w:val="0070C0"/>
          <w:sz w:val="24"/>
          <w:szCs w:val="24"/>
        </w:rPr>
        <w:t>13. NFORMACJA O ŚRODKACH KOMUNIKACJI ELEKTRONICZNEJ, PRZY UŻYCIU KTÓRYCH ZAMAWIAJĄCY BĘDZIE KOMUNIKOWAŁ SIĘ Z WYKONAWCAMI, ORAZ INFORMACJE O WYMAGANIACH TECHNICZNYCH I ORGANIZACYJNYCH SPORZĄDZANIA, WYSYŁANIA I ODBIERANIA KORESPONDENCJI ELEKTRO</w:t>
      </w:r>
      <w:r w:rsidRPr="00F72E15">
        <w:rPr>
          <w:rFonts w:ascii="Arial" w:hAnsi="Arial"/>
          <w:sz w:val="24"/>
          <w:szCs w:val="24"/>
        </w:rPr>
        <w:t>NICZNEJ</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 Informacje ogólne: </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13.1.1. W postępowaniu o udzielenie zamówienia komunikacja między Zamawiającym, a Wykonawcami odbywa się przy użyciu </w:t>
      </w:r>
      <w:proofErr w:type="spellStart"/>
      <w:r w:rsidRPr="00F72E15">
        <w:rPr>
          <w:rFonts w:ascii="Arial" w:hAnsi="Arial"/>
          <w:sz w:val="24"/>
          <w:szCs w:val="24"/>
        </w:rPr>
        <w:t>miniPortalu</w:t>
      </w:r>
      <w:proofErr w:type="spellEnd"/>
      <w:r w:rsidRPr="00F72E15">
        <w:rPr>
          <w:rFonts w:ascii="Arial" w:hAnsi="Arial"/>
          <w:sz w:val="24"/>
          <w:szCs w:val="24"/>
        </w:rPr>
        <w:t xml:space="preserve"> https://</w:t>
      </w:r>
      <w:r w:rsidRPr="00F72E15">
        <w:rPr>
          <w:rFonts w:ascii="Arial" w:hAnsi="Arial"/>
          <w:b/>
          <w:sz w:val="24"/>
          <w:szCs w:val="24"/>
        </w:rPr>
        <w:t>miniPortal.uzp.gov.pl/,</w:t>
      </w:r>
      <w:r w:rsidRPr="00F72E15">
        <w:rPr>
          <w:rFonts w:ascii="Arial" w:hAnsi="Arial"/>
          <w:sz w:val="24"/>
          <w:szCs w:val="24"/>
        </w:rPr>
        <w:t xml:space="preserve"> </w:t>
      </w:r>
      <w:proofErr w:type="spellStart"/>
      <w:r w:rsidRPr="00F72E15">
        <w:rPr>
          <w:rFonts w:ascii="Arial" w:hAnsi="Arial"/>
          <w:sz w:val="24"/>
          <w:szCs w:val="24"/>
        </w:rPr>
        <w:t>ePUAP</w:t>
      </w:r>
      <w:proofErr w:type="spellEnd"/>
      <w:r w:rsidRPr="00F72E15">
        <w:rPr>
          <w:rFonts w:ascii="Arial" w:hAnsi="Arial"/>
          <w:sz w:val="24"/>
          <w:szCs w:val="24"/>
        </w:rPr>
        <w:t xml:space="preserve"> </w:t>
      </w:r>
      <w:r w:rsidRPr="00F72E15">
        <w:rPr>
          <w:rFonts w:ascii="Arial" w:hAnsi="Arial"/>
          <w:sz w:val="24"/>
          <w:szCs w:val="24"/>
        </w:rPr>
        <w:lastRenderedPageBreak/>
        <w:t>(Elektroniczna Skrzynka Podawcza – nazwa –</w:t>
      </w:r>
      <w:r w:rsidR="005742DE" w:rsidRPr="00F72E15">
        <w:rPr>
          <w:rFonts w:ascii="Arial" w:hAnsi="Arial"/>
          <w:sz w:val="24"/>
          <w:szCs w:val="24"/>
        </w:rPr>
        <w:t xml:space="preserve"> Zespół Szkół Ekonomii i Usług w Łodzi adres skrzynki: </w:t>
      </w:r>
      <w:r w:rsidRPr="00F72E15">
        <w:rPr>
          <w:rFonts w:ascii="Arial" w:hAnsi="Arial"/>
          <w:sz w:val="24"/>
          <w:szCs w:val="24"/>
        </w:rPr>
        <w:t xml:space="preserve"> </w:t>
      </w:r>
      <w:proofErr w:type="spellStart"/>
      <w:r w:rsidR="000462F2" w:rsidRPr="00F72E15">
        <w:rPr>
          <w:rFonts w:ascii="Arial" w:hAnsi="Arial"/>
          <w:b/>
          <w:sz w:val="24"/>
          <w:szCs w:val="24"/>
        </w:rPr>
        <w:t>zseiu_lodz</w:t>
      </w:r>
      <w:proofErr w:type="spellEnd"/>
      <w:r w:rsidR="000462F2" w:rsidRPr="00F72E15">
        <w:rPr>
          <w:rFonts w:ascii="Arial" w:hAnsi="Arial"/>
          <w:b/>
          <w:sz w:val="24"/>
          <w:szCs w:val="24"/>
        </w:rPr>
        <w:t xml:space="preserve">/skrytka ESP) </w:t>
      </w:r>
      <w:r w:rsidRPr="00F72E15">
        <w:rPr>
          <w:rFonts w:ascii="Arial" w:hAnsi="Arial"/>
          <w:sz w:val="24"/>
          <w:szCs w:val="24"/>
        </w:rPr>
        <w:t xml:space="preserve"> oraz poczty elektronicznej e-mail: </w:t>
      </w:r>
      <w:r w:rsidRPr="00F72E15">
        <w:rPr>
          <w:rFonts w:ascii="Arial" w:hAnsi="Arial"/>
          <w:b/>
          <w:sz w:val="24"/>
          <w:szCs w:val="24"/>
        </w:rPr>
        <w:t>przetargi@zseiu.elodz.edu.pl.</w:t>
      </w:r>
      <w:r w:rsidRPr="00F72E15">
        <w:rPr>
          <w:rFonts w:ascii="Arial" w:hAnsi="Arial"/>
          <w:sz w:val="24"/>
          <w:szCs w:val="24"/>
        </w:rPr>
        <w:t xml:space="preserve"> </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rsidR="009D6C05" w:rsidRPr="00F72E15" w:rsidRDefault="00C51D0F" w:rsidP="00F72E15">
      <w:pPr>
        <w:spacing w:line="360" w:lineRule="auto"/>
        <w:rPr>
          <w:rFonts w:ascii="Arial" w:hAnsi="Arial"/>
          <w:sz w:val="24"/>
          <w:szCs w:val="24"/>
        </w:rPr>
      </w:pPr>
      <w:r w:rsidRPr="00F72E15">
        <w:rPr>
          <w:rFonts w:ascii="Arial" w:hAnsi="Arial"/>
          <w:sz w:val="24"/>
          <w:szCs w:val="24"/>
        </w:rPr>
        <w:t xml:space="preserve">13.1.3. Wykonawca zamierzający wziąć udział w postępowaniu o udzielenie zamówienia publicznego musi posiadać konto na </w:t>
      </w:r>
      <w:proofErr w:type="spellStart"/>
      <w:r w:rsidRPr="00F72E15">
        <w:rPr>
          <w:rFonts w:ascii="Arial" w:hAnsi="Arial"/>
          <w:sz w:val="24"/>
          <w:szCs w:val="24"/>
        </w:rPr>
        <w:t>ePUAP</w:t>
      </w:r>
      <w:proofErr w:type="spellEnd"/>
      <w:r w:rsidRPr="00F72E15">
        <w:rPr>
          <w:rFonts w:ascii="Arial" w:hAnsi="Arial"/>
          <w:sz w:val="24"/>
          <w:szCs w:val="24"/>
        </w:rPr>
        <w:t xml:space="preserve">. Wykonawca posiadający konto na </w:t>
      </w:r>
      <w:proofErr w:type="spellStart"/>
      <w:r w:rsidRPr="00F72E15">
        <w:rPr>
          <w:rFonts w:ascii="Arial" w:hAnsi="Arial"/>
          <w:sz w:val="24"/>
          <w:szCs w:val="24"/>
        </w:rPr>
        <w:t>ePUAP</w:t>
      </w:r>
      <w:proofErr w:type="spellEnd"/>
      <w:r w:rsidRPr="00F72E15">
        <w:rPr>
          <w:rFonts w:ascii="Arial" w:hAnsi="Arial"/>
          <w:sz w:val="24"/>
          <w:szCs w:val="24"/>
        </w:rPr>
        <w:t xml:space="preserve"> ma dostęp do formularzy: złożenia, zmiany, wycofania </w:t>
      </w:r>
      <w:r w:rsidR="000462F2" w:rsidRPr="00F72E15">
        <w:rPr>
          <w:rFonts w:ascii="Arial" w:hAnsi="Arial"/>
          <w:sz w:val="24"/>
          <w:szCs w:val="24"/>
        </w:rPr>
        <w:t>oferty lub wniosku oraz formularza do komunikacji.</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13.1.4. Wymagania techniczne i organizacyjne wysyłania i odbierania dokumentów elektronicznych, elektronicznych kopii dokumentów i oświadczeń oraz informacji przekazywanych przy ich użyciu zostały opisane w Instrukcji użytkowania systemu </w:t>
      </w:r>
      <w:proofErr w:type="spellStart"/>
      <w:r w:rsidRPr="00F72E15">
        <w:rPr>
          <w:rFonts w:ascii="Arial" w:hAnsi="Arial"/>
          <w:sz w:val="24"/>
          <w:szCs w:val="24"/>
        </w:rPr>
        <w:t>miniPortal</w:t>
      </w:r>
      <w:proofErr w:type="spellEnd"/>
      <w:r w:rsidRPr="00F72E15">
        <w:rPr>
          <w:rFonts w:ascii="Arial" w:hAnsi="Arial"/>
          <w:sz w:val="24"/>
          <w:szCs w:val="24"/>
        </w:rPr>
        <w:t xml:space="preserve"> oraz Regulaminie </w:t>
      </w:r>
      <w:proofErr w:type="spellStart"/>
      <w:r w:rsidRPr="00F72E15">
        <w:rPr>
          <w:rFonts w:ascii="Arial" w:hAnsi="Arial"/>
          <w:sz w:val="24"/>
          <w:szCs w:val="24"/>
        </w:rPr>
        <w:t>ePUAP</w:t>
      </w:r>
      <w:proofErr w:type="spellEnd"/>
      <w:r w:rsidRPr="00F72E15">
        <w:rPr>
          <w:rFonts w:ascii="Arial" w:hAnsi="Arial"/>
          <w:sz w:val="24"/>
          <w:szCs w:val="24"/>
        </w:rPr>
        <w:t>.</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13.1.5. Maksymalny rozmiar plików przesyłanych za pośrednictwem dedykowanych formularzy do: złożenia, zmiany, wycofania oferty lub wniosku oraz do komunikacji wynosi 150 MB. </w:t>
      </w:r>
    </w:p>
    <w:p w:rsidR="00C51D0F" w:rsidRPr="00F72E15" w:rsidRDefault="00C51D0F" w:rsidP="00F72E15">
      <w:pPr>
        <w:spacing w:line="360" w:lineRule="auto"/>
        <w:rPr>
          <w:rFonts w:ascii="Arial" w:hAnsi="Arial"/>
          <w:sz w:val="24"/>
          <w:szCs w:val="24"/>
        </w:rPr>
      </w:pPr>
      <w:r w:rsidRPr="00F72E15">
        <w:rPr>
          <w:rFonts w:ascii="Arial" w:hAnsi="Arial"/>
          <w:sz w:val="24"/>
          <w:szCs w:val="24"/>
        </w:rPr>
        <w:t xml:space="preserve">13.1.6. Za datę przekazania oferty, wniosków, zawiadomień, dokumentów elektronicznych, oświadczeń lub elektronicznych kopii dokumentów lub oświadczeń oraz innych informacji przyjmuje się datę ich przekazania na </w:t>
      </w:r>
      <w:proofErr w:type="spellStart"/>
      <w:r w:rsidRPr="00F72E15">
        <w:rPr>
          <w:rFonts w:ascii="Arial" w:hAnsi="Arial"/>
          <w:sz w:val="24"/>
          <w:szCs w:val="24"/>
        </w:rPr>
        <w:t>ePUAP</w:t>
      </w:r>
      <w:proofErr w:type="spellEnd"/>
      <w:r w:rsidRPr="00F72E15">
        <w:rPr>
          <w:rFonts w:ascii="Arial" w:hAnsi="Arial"/>
          <w:sz w:val="24"/>
          <w:szCs w:val="24"/>
        </w:rPr>
        <w:t xml:space="preserve">. </w:t>
      </w:r>
    </w:p>
    <w:p w:rsidR="00C51D0F" w:rsidRPr="00F72E15" w:rsidRDefault="00C51D0F" w:rsidP="00F72E15">
      <w:pPr>
        <w:spacing w:line="360" w:lineRule="auto"/>
        <w:rPr>
          <w:rFonts w:ascii="Arial" w:hAnsi="Arial"/>
          <w:sz w:val="24"/>
          <w:szCs w:val="24"/>
        </w:rPr>
      </w:pPr>
      <w:r w:rsidRPr="00F72E15">
        <w:rPr>
          <w:rFonts w:ascii="Arial" w:hAnsi="Arial"/>
          <w:sz w:val="24"/>
          <w:szCs w:val="24"/>
        </w:rPr>
        <w:t>13.1.7. Identyfikator postępowania dla danego</w:t>
      </w:r>
      <w:r w:rsidR="005C5958" w:rsidRPr="00F72E15">
        <w:rPr>
          <w:rFonts w:ascii="Arial" w:hAnsi="Arial"/>
          <w:sz w:val="24"/>
          <w:szCs w:val="24"/>
        </w:rPr>
        <w:t xml:space="preserve"> postępowania dostępny jest na l</w:t>
      </w:r>
      <w:r w:rsidRPr="00F72E15">
        <w:rPr>
          <w:rFonts w:ascii="Arial" w:hAnsi="Arial"/>
          <w:sz w:val="24"/>
          <w:szCs w:val="24"/>
        </w:rPr>
        <w:t xml:space="preserve">iście wszystkich postępowań na </w:t>
      </w:r>
      <w:proofErr w:type="spellStart"/>
      <w:r w:rsidRPr="00F72E15">
        <w:rPr>
          <w:rFonts w:ascii="Arial" w:hAnsi="Arial"/>
          <w:sz w:val="24"/>
          <w:szCs w:val="24"/>
        </w:rPr>
        <w:t>miniPortalu</w:t>
      </w:r>
      <w:proofErr w:type="spellEnd"/>
      <w:r w:rsidRPr="00F72E15">
        <w:rPr>
          <w:rFonts w:ascii="Arial" w:hAnsi="Arial"/>
          <w:sz w:val="24"/>
          <w:szCs w:val="24"/>
        </w:rPr>
        <w:t xml:space="preserve"> oraz stanowi </w:t>
      </w:r>
      <w:r w:rsidRPr="00F72E15">
        <w:rPr>
          <w:rFonts w:ascii="Arial" w:hAnsi="Arial"/>
          <w:b/>
          <w:sz w:val="24"/>
          <w:szCs w:val="24"/>
        </w:rPr>
        <w:t xml:space="preserve">Załącznik nr </w:t>
      </w:r>
      <w:r w:rsidR="0021420E" w:rsidRPr="00F72E15">
        <w:rPr>
          <w:rFonts w:ascii="Arial" w:hAnsi="Arial"/>
          <w:b/>
          <w:sz w:val="24"/>
          <w:szCs w:val="24"/>
        </w:rPr>
        <w:t>7</w:t>
      </w:r>
      <w:r w:rsidRPr="00F72E15">
        <w:rPr>
          <w:rFonts w:ascii="Arial" w:hAnsi="Arial"/>
          <w:b/>
          <w:sz w:val="24"/>
          <w:szCs w:val="24"/>
        </w:rPr>
        <w:t xml:space="preserve"> do </w:t>
      </w:r>
      <w:r w:rsidR="00484558" w:rsidRPr="00F72E15">
        <w:rPr>
          <w:rFonts w:ascii="Arial" w:hAnsi="Arial"/>
          <w:b/>
          <w:sz w:val="24"/>
          <w:szCs w:val="24"/>
        </w:rPr>
        <w:t>SWZ.</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13.2  Złożenie oferty: </w:t>
      </w:r>
    </w:p>
    <w:p w:rsidR="00484558" w:rsidRPr="00F72E15" w:rsidRDefault="00484558" w:rsidP="00F72E15">
      <w:pPr>
        <w:spacing w:line="360" w:lineRule="auto"/>
        <w:rPr>
          <w:rFonts w:ascii="Arial" w:hAnsi="Arial"/>
          <w:b/>
          <w:sz w:val="24"/>
          <w:szCs w:val="24"/>
        </w:rPr>
      </w:pPr>
      <w:r w:rsidRPr="00F72E15">
        <w:rPr>
          <w:rFonts w:ascii="Arial" w:hAnsi="Arial"/>
          <w:sz w:val="24"/>
          <w:szCs w:val="24"/>
        </w:rPr>
        <w:t xml:space="preserve">13.2.1. Wykonawca składa ofertę za pośrednictwem Formularza do złożenia, zmiany, wycofania oferty lub wniosku dostępnego na </w:t>
      </w:r>
      <w:r w:rsidRPr="00F72E15">
        <w:rPr>
          <w:rFonts w:ascii="Arial" w:hAnsi="Arial"/>
          <w:b/>
          <w:sz w:val="24"/>
          <w:szCs w:val="24"/>
        </w:rPr>
        <w:t xml:space="preserve">https://obywatel.gov.pl/informs/ezamowienia oraz dostępnego przez </w:t>
      </w:r>
      <w:proofErr w:type="spellStart"/>
      <w:r w:rsidRPr="00F72E15">
        <w:rPr>
          <w:rFonts w:ascii="Arial" w:hAnsi="Arial"/>
          <w:b/>
          <w:sz w:val="24"/>
          <w:szCs w:val="24"/>
        </w:rPr>
        <w:t>miniPor</w:t>
      </w:r>
      <w:r w:rsidR="005C5958" w:rsidRPr="00F72E15">
        <w:rPr>
          <w:rFonts w:ascii="Arial" w:hAnsi="Arial"/>
          <w:b/>
          <w:sz w:val="24"/>
          <w:szCs w:val="24"/>
        </w:rPr>
        <w:t>tal</w:t>
      </w:r>
      <w:proofErr w:type="spellEnd"/>
      <w:r w:rsidR="005C5958" w:rsidRPr="00F72E15">
        <w:rPr>
          <w:rFonts w:ascii="Arial" w:hAnsi="Arial"/>
          <w:b/>
          <w:sz w:val="24"/>
          <w:szCs w:val="24"/>
        </w:rPr>
        <w:t>.</w:t>
      </w:r>
    </w:p>
    <w:p w:rsidR="009D6C05" w:rsidRPr="00F72E15" w:rsidRDefault="000462F2" w:rsidP="00F72E15">
      <w:pPr>
        <w:spacing w:line="360" w:lineRule="auto"/>
        <w:rPr>
          <w:rFonts w:ascii="Arial" w:hAnsi="Arial"/>
          <w:b/>
          <w:sz w:val="24"/>
          <w:szCs w:val="24"/>
        </w:rPr>
      </w:pPr>
      <w:r w:rsidRPr="00F72E15">
        <w:rPr>
          <w:rFonts w:ascii="Arial" w:hAnsi="Arial"/>
          <w:sz w:val="24"/>
          <w:szCs w:val="24"/>
        </w:rPr>
        <w:lastRenderedPageBreak/>
        <w:t>13.2.2</w:t>
      </w:r>
      <w:r w:rsidR="00484558" w:rsidRPr="00F72E15">
        <w:rPr>
          <w:rFonts w:ascii="Arial" w:hAnsi="Arial"/>
          <w:sz w:val="24"/>
          <w:szCs w:val="24"/>
        </w:rPr>
        <w:t xml:space="preserve">. Sposób złożenia oferty w tym zaszyfrowania oferty opisany został w Instrukcji użytkownika systemu </w:t>
      </w:r>
      <w:proofErr w:type="spellStart"/>
      <w:r w:rsidR="00484558" w:rsidRPr="00F72E15">
        <w:rPr>
          <w:rFonts w:ascii="Arial" w:hAnsi="Arial"/>
          <w:sz w:val="24"/>
          <w:szCs w:val="24"/>
        </w:rPr>
        <w:t>miniPortal-ePUAP</w:t>
      </w:r>
      <w:proofErr w:type="spellEnd"/>
      <w:r w:rsidR="00484558" w:rsidRPr="00F72E15">
        <w:rPr>
          <w:rFonts w:ascii="Arial" w:hAnsi="Arial"/>
          <w:sz w:val="24"/>
          <w:szCs w:val="24"/>
        </w:rPr>
        <w:t xml:space="preserve">. W formularzu oferty Wykonawca zobowiązany jest podać adres skrzynki </w:t>
      </w:r>
      <w:proofErr w:type="spellStart"/>
      <w:r w:rsidR="00484558" w:rsidRPr="00F72E15">
        <w:rPr>
          <w:rFonts w:ascii="Arial" w:hAnsi="Arial"/>
          <w:sz w:val="24"/>
          <w:szCs w:val="24"/>
        </w:rPr>
        <w:t>ePUAP</w:t>
      </w:r>
      <w:proofErr w:type="spellEnd"/>
      <w:r w:rsidR="00484558" w:rsidRPr="00F72E15">
        <w:rPr>
          <w:rFonts w:ascii="Arial" w:hAnsi="Arial"/>
          <w:sz w:val="24"/>
          <w:szCs w:val="24"/>
        </w:rPr>
        <w:t xml:space="preserve">, na którym prowadzona będzie korespondencja związana z postępowaniem. Uwaga: Na tym etapie oferta winna posiadać odpowiedni format i być zaszyfrowana, po jej złożeniu system </w:t>
      </w:r>
      <w:proofErr w:type="spellStart"/>
      <w:r w:rsidR="00484558" w:rsidRPr="00F72E15">
        <w:rPr>
          <w:rFonts w:ascii="Arial" w:hAnsi="Arial"/>
          <w:sz w:val="24"/>
          <w:szCs w:val="24"/>
        </w:rPr>
        <w:t>ePUAP</w:t>
      </w:r>
      <w:proofErr w:type="spellEnd"/>
      <w:r w:rsidR="00484558" w:rsidRPr="00F72E15">
        <w:rPr>
          <w:rFonts w:ascii="Arial" w:hAnsi="Arial"/>
          <w:sz w:val="24"/>
          <w:szCs w:val="24"/>
        </w:rPr>
        <w:t xml:space="preserve"> od razu przekaże ofertę Zamawiającemu. </w:t>
      </w:r>
    </w:p>
    <w:p w:rsidR="00484558" w:rsidRPr="00F72E15" w:rsidRDefault="00484558" w:rsidP="00F72E15">
      <w:pPr>
        <w:spacing w:line="360" w:lineRule="auto"/>
        <w:rPr>
          <w:rFonts w:ascii="Arial" w:hAnsi="Arial"/>
          <w:b/>
          <w:sz w:val="24"/>
          <w:szCs w:val="24"/>
        </w:rPr>
      </w:pPr>
      <w:r w:rsidRPr="00F72E15">
        <w:rPr>
          <w:rFonts w:ascii="Arial" w:hAnsi="Arial"/>
          <w:b/>
          <w:sz w:val="24"/>
          <w:szCs w:val="24"/>
        </w:rPr>
        <w:t xml:space="preserve">13.2.4. Cały proces szyfrowania ma miejsce na stronie miniPortal.uzp.gov.pl. </w:t>
      </w:r>
    </w:p>
    <w:p w:rsidR="00484558" w:rsidRPr="00F72E15" w:rsidRDefault="00484558" w:rsidP="00F72E15">
      <w:pPr>
        <w:spacing w:line="360" w:lineRule="auto"/>
        <w:rPr>
          <w:rFonts w:ascii="Arial" w:hAnsi="Arial"/>
          <w:sz w:val="24"/>
          <w:szCs w:val="24"/>
        </w:rPr>
      </w:pPr>
      <w:r w:rsidRPr="00F72E15">
        <w:rPr>
          <w:rFonts w:ascii="Arial" w:hAnsi="Arial"/>
          <w:sz w:val="24"/>
          <w:szCs w:val="24"/>
        </w:rPr>
        <w:t>13.2.4.1. Oferta powinna być sporządzona w języku polskim, z zachowaniem postaci elektronicznej w szczególności w formacie danych .</w:t>
      </w:r>
      <w:proofErr w:type="spellStart"/>
      <w:r w:rsidRPr="00F72E15">
        <w:rPr>
          <w:rFonts w:ascii="Arial" w:hAnsi="Arial"/>
          <w:sz w:val="24"/>
          <w:szCs w:val="24"/>
        </w:rPr>
        <w:t>doc</w:t>
      </w:r>
      <w:proofErr w:type="spellEnd"/>
      <w:r w:rsidRPr="00F72E15">
        <w:rPr>
          <w:rFonts w:ascii="Arial" w:hAnsi="Arial"/>
          <w:sz w:val="24"/>
          <w:szCs w:val="24"/>
        </w:rPr>
        <w:t>, .</w:t>
      </w:r>
      <w:proofErr w:type="spellStart"/>
      <w:r w:rsidRPr="00F72E15">
        <w:rPr>
          <w:rFonts w:ascii="Arial" w:hAnsi="Arial"/>
          <w:sz w:val="24"/>
          <w:szCs w:val="24"/>
        </w:rPr>
        <w:t>docx</w:t>
      </w:r>
      <w:proofErr w:type="spellEnd"/>
      <w:r w:rsidRPr="00F72E15">
        <w:rPr>
          <w:rFonts w:ascii="Arial" w:hAnsi="Arial"/>
          <w:sz w:val="24"/>
          <w:szCs w:val="24"/>
        </w:rPr>
        <w:t xml:space="preserve">, .pdf i podpisana kwalifikowanym podpisem elektronicznym lub podpisem zaufanym lub podpisem osobistym. Sposób złożenia oferty w tym zaszyfrowania oferty opisany został w Instrukcji użytkownika systemu </w:t>
      </w:r>
      <w:proofErr w:type="spellStart"/>
      <w:r w:rsidRPr="00F72E15">
        <w:rPr>
          <w:rFonts w:ascii="Arial" w:hAnsi="Arial"/>
          <w:sz w:val="24"/>
          <w:szCs w:val="24"/>
        </w:rPr>
        <w:t>miniPortal-ePUAP</w:t>
      </w:r>
      <w:proofErr w:type="spellEnd"/>
      <w:r w:rsidRPr="00F72E15">
        <w:rPr>
          <w:rFonts w:ascii="Arial" w:hAnsi="Arial"/>
          <w:sz w:val="24"/>
          <w:szCs w:val="24"/>
        </w:rPr>
        <w:t xml:space="preserve">. W formularzu oferty Wykonawca zobowiązany jest podać adres skrzynki </w:t>
      </w:r>
      <w:proofErr w:type="spellStart"/>
      <w:r w:rsidRPr="00F72E15">
        <w:rPr>
          <w:rFonts w:ascii="Arial" w:hAnsi="Arial"/>
          <w:sz w:val="24"/>
          <w:szCs w:val="24"/>
        </w:rPr>
        <w:t>ePUAP</w:t>
      </w:r>
      <w:proofErr w:type="spellEnd"/>
      <w:r w:rsidRPr="00F72E15">
        <w:rPr>
          <w:rFonts w:ascii="Arial" w:hAnsi="Arial"/>
          <w:sz w:val="24"/>
          <w:szCs w:val="24"/>
        </w:rPr>
        <w:t xml:space="preserve">, na którym prowadzona będzie korespondencja związana z postępowaniem. </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Uwaga: Na tym etapie oferta winna posiadać odpowiedni format i być zaszyfrowana, po jej złożeniu system </w:t>
      </w:r>
      <w:proofErr w:type="spellStart"/>
      <w:r w:rsidRPr="00F72E15">
        <w:rPr>
          <w:rFonts w:ascii="Arial" w:hAnsi="Arial"/>
          <w:sz w:val="24"/>
          <w:szCs w:val="24"/>
        </w:rPr>
        <w:t>ePUAP</w:t>
      </w:r>
      <w:proofErr w:type="spellEnd"/>
      <w:r w:rsidRPr="00F72E15">
        <w:rPr>
          <w:rFonts w:ascii="Arial" w:hAnsi="Arial"/>
          <w:sz w:val="24"/>
          <w:szCs w:val="24"/>
        </w:rPr>
        <w:t xml:space="preserve"> od razu</w:t>
      </w:r>
      <w:r w:rsidR="005A06C9" w:rsidRPr="00F72E15">
        <w:rPr>
          <w:rFonts w:ascii="Arial" w:hAnsi="Arial"/>
          <w:sz w:val="24"/>
          <w:szCs w:val="24"/>
        </w:rPr>
        <w:t xml:space="preserve"> przekaże ofertę Zamawiającemu.</w:t>
      </w:r>
      <w:r w:rsidRPr="00F72E15">
        <w:rPr>
          <w:rFonts w:ascii="Arial" w:hAnsi="Arial"/>
          <w:sz w:val="24"/>
          <w:szCs w:val="24"/>
        </w:rPr>
        <w:t xml:space="preserve"> </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13.2.4.2.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13.2.4.3. Wykonawca może przed upływem terminu do składania ofert zmienić lub wycofać ofertę za pośrednictwem Formularza do złożenia, zmiany, wycofania oferty lub wniosku dostępnego na https://obywatel.gov.pl/informs/ezamowienia i udostępnionych również na </w:t>
      </w:r>
      <w:proofErr w:type="spellStart"/>
      <w:r w:rsidRPr="00F72E15">
        <w:rPr>
          <w:rFonts w:ascii="Arial" w:hAnsi="Arial"/>
          <w:sz w:val="24"/>
          <w:szCs w:val="24"/>
        </w:rPr>
        <w:t>miniPortalu</w:t>
      </w:r>
      <w:proofErr w:type="spellEnd"/>
      <w:r w:rsidRPr="00F72E15">
        <w:rPr>
          <w:rFonts w:ascii="Arial" w:hAnsi="Arial"/>
          <w:sz w:val="24"/>
          <w:szCs w:val="24"/>
        </w:rPr>
        <w:t xml:space="preserve">. Sposób zmiany i wycofania oferty został opisany w Instrukcji użytkownika dostępnej na </w:t>
      </w:r>
      <w:proofErr w:type="spellStart"/>
      <w:r w:rsidRPr="00F72E15">
        <w:rPr>
          <w:rFonts w:ascii="Arial" w:hAnsi="Arial"/>
          <w:sz w:val="24"/>
          <w:szCs w:val="24"/>
        </w:rPr>
        <w:t>miniPortalu</w:t>
      </w:r>
      <w:proofErr w:type="spellEnd"/>
      <w:r w:rsidRPr="00F72E15">
        <w:rPr>
          <w:rFonts w:ascii="Arial" w:hAnsi="Arial"/>
          <w:sz w:val="24"/>
          <w:szCs w:val="24"/>
        </w:rPr>
        <w:t>.</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13.2.4.4. Wykonawca po upływie terminu do składania ofert nie może skutecznie dokonać zmiany ani wycofać złożonej oferty. </w:t>
      </w:r>
    </w:p>
    <w:p w:rsidR="00484558" w:rsidRPr="00F72E15" w:rsidRDefault="00484558" w:rsidP="00F72E15">
      <w:pPr>
        <w:spacing w:line="360" w:lineRule="auto"/>
        <w:rPr>
          <w:rFonts w:ascii="Arial" w:hAnsi="Arial"/>
          <w:sz w:val="24"/>
          <w:szCs w:val="24"/>
        </w:rPr>
      </w:pPr>
      <w:r w:rsidRPr="00F72E15">
        <w:rPr>
          <w:rFonts w:ascii="Arial" w:hAnsi="Arial"/>
          <w:sz w:val="24"/>
          <w:szCs w:val="24"/>
        </w:rPr>
        <w:t xml:space="preserve">13.3. </w:t>
      </w:r>
      <w:r w:rsidRPr="00F72E15">
        <w:rPr>
          <w:rFonts w:ascii="Arial" w:hAnsi="Arial"/>
          <w:b/>
          <w:sz w:val="24"/>
          <w:szCs w:val="24"/>
        </w:rPr>
        <w:t>Sposób komunikowania się Zamawiającego z Wykonawcami (nie dotyczy składania ofert):</w:t>
      </w:r>
      <w:r w:rsidRPr="00F72E15">
        <w:rPr>
          <w:rFonts w:ascii="Arial" w:hAnsi="Arial"/>
          <w:sz w:val="24"/>
          <w:szCs w:val="24"/>
        </w:rPr>
        <w:t xml:space="preserve"> </w:t>
      </w:r>
    </w:p>
    <w:p w:rsidR="00B233FA" w:rsidRPr="00F72E15" w:rsidRDefault="00484558" w:rsidP="00F72E15">
      <w:pPr>
        <w:spacing w:line="360" w:lineRule="auto"/>
        <w:rPr>
          <w:rFonts w:ascii="Arial" w:hAnsi="Arial"/>
          <w:sz w:val="24"/>
          <w:szCs w:val="24"/>
        </w:rPr>
      </w:pPr>
      <w:r w:rsidRPr="00F72E15">
        <w:rPr>
          <w:rFonts w:ascii="Arial" w:hAnsi="Arial"/>
          <w:sz w:val="24"/>
          <w:szCs w:val="24"/>
        </w:rPr>
        <w:lastRenderedPageBreak/>
        <w:t>13.3.1. W postępowaniu o udzielenie zamówienia komunikacja pomiędzy Zamawiającym, a Wykonawcami w szczególności składanie oświadczeń, wniosków</w:t>
      </w:r>
      <w:r w:rsidR="00B233FA" w:rsidRPr="00F72E15">
        <w:rPr>
          <w:rFonts w:ascii="Arial" w:hAnsi="Arial"/>
          <w:sz w:val="24"/>
          <w:szCs w:val="24"/>
        </w:rPr>
        <w:t xml:space="preserve"> (innych niż wskazanych w pkt 13</w:t>
      </w:r>
      <w:r w:rsidRPr="00F72E15">
        <w:rPr>
          <w:rFonts w:ascii="Arial" w:hAnsi="Arial"/>
          <w:sz w:val="24"/>
          <w:szCs w:val="24"/>
        </w:rPr>
        <w:t xml:space="preserve">.2. SWZ), zawiadomień oraz przekazywanie informacji odbywa się elektronicznie za pośrednictwem dedykowanego formularza dostępnego na </w:t>
      </w:r>
      <w:proofErr w:type="spellStart"/>
      <w:r w:rsidRPr="00F72E15">
        <w:rPr>
          <w:rFonts w:ascii="Arial" w:hAnsi="Arial"/>
          <w:sz w:val="24"/>
          <w:szCs w:val="24"/>
        </w:rPr>
        <w:t>ePUAP</w:t>
      </w:r>
      <w:proofErr w:type="spellEnd"/>
      <w:r w:rsidRPr="00F72E15">
        <w:rPr>
          <w:rFonts w:ascii="Arial" w:hAnsi="Arial"/>
          <w:sz w:val="24"/>
          <w:szCs w:val="24"/>
        </w:rPr>
        <w:t xml:space="preserve"> (Elektroniczna Skrzynka Podawcza – nazwa –</w:t>
      </w:r>
      <w:r w:rsidR="005742DE" w:rsidRPr="00F72E15">
        <w:rPr>
          <w:rFonts w:ascii="Arial" w:hAnsi="Arial"/>
          <w:sz w:val="24"/>
          <w:szCs w:val="24"/>
        </w:rPr>
        <w:t xml:space="preserve"> Zespół Szkół Ekonomii i Usług w Łodzi adres skrzynki: </w:t>
      </w:r>
      <w:r w:rsidRPr="00F72E15">
        <w:rPr>
          <w:rFonts w:ascii="Arial" w:hAnsi="Arial"/>
          <w:sz w:val="24"/>
          <w:szCs w:val="24"/>
        </w:rPr>
        <w:t xml:space="preserve"> </w:t>
      </w:r>
      <w:proofErr w:type="spellStart"/>
      <w:r w:rsidR="000462F2" w:rsidRPr="00F72E15">
        <w:rPr>
          <w:rFonts w:ascii="Arial" w:hAnsi="Arial"/>
          <w:sz w:val="24"/>
          <w:szCs w:val="24"/>
        </w:rPr>
        <w:t>zseiu_</w:t>
      </w:r>
      <w:r w:rsidR="005742DE" w:rsidRPr="00F72E15">
        <w:rPr>
          <w:rFonts w:ascii="Arial" w:hAnsi="Arial"/>
          <w:sz w:val="24"/>
          <w:szCs w:val="24"/>
        </w:rPr>
        <w:t>lodz</w:t>
      </w:r>
      <w:proofErr w:type="spellEnd"/>
      <w:r w:rsidR="005742DE" w:rsidRPr="00F72E15">
        <w:rPr>
          <w:rFonts w:ascii="Arial" w:hAnsi="Arial"/>
          <w:sz w:val="24"/>
          <w:szCs w:val="24"/>
        </w:rPr>
        <w:t>/Skrytka ESP</w:t>
      </w:r>
      <w:r w:rsidRPr="00F72E15">
        <w:rPr>
          <w:rFonts w:ascii="Arial" w:hAnsi="Arial"/>
          <w:sz w:val="24"/>
          <w:szCs w:val="24"/>
        </w:rPr>
        <w:t xml:space="preserve">) oraz udostępnionego przez </w:t>
      </w:r>
      <w:proofErr w:type="spellStart"/>
      <w:r w:rsidRPr="00F72E15">
        <w:rPr>
          <w:rFonts w:ascii="Arial" w:hAnsi="Arial"/>
          <w:sz w:val="24"/>
          <w:szCs w:val="24"/>
        </w:rPr>
        <w:t>miniPortal</w:t>
      </w:r>
      <w:proofErr w:type="spellEnd"/>
      <w:r w:rsidRPr="00F72E15">
        <w:rPr>
          <w:rFonts w:ascii="Arial" w:hAnsi="Arial"/>
          <w:sz w:val="24"/>
          <w:szCs w:val="24"/>
        </w:rPr>
        <w:t xml:space="preserve"> (Formularz do komunikacji). We wszelkiej korespondencji związanej z niniejszym postępowaniem Zamawiający i Wykonawcy posługują się numerem ogłoszenia (BZP lub ID postępowania). </w:t>
      </w:r>
    </w:p>
    <w:p w:rsidR="00B233FA" w:rsidRPr="00F72E15" w:rsidRDefault="00B233FA" w:rsidP="00F72E15">
      <w:pPr>
        <w:spacing w:line="360" w:lineRule="auto"/>
        <w:rPr>
          <w:rFonts w:ascii="Arial" w:hAnsi="Arial"/>
          <w:sz w:val="24"/>
          <w:szCs w:val="24"/>
        </w:rPr>
      </w:pPr>
      <w:r w:rsidRPr="00F72E15">
        <w:rPr>
          <w:rFonts w:ascii="Arial" w:hAnsi="Arial"/>
          <w:sz w:val="24"/>
          <w:szCs w:val="24"/>
        </w:rPr>
        <w:t>13</w:t>
      </w:r>
      <w:r w:rsidR="00484558" w:rsidRPr="00F72E15">
        <w:rPr>
          <w:rFonts w:ascii="Arial" w:hAnsi="Arial"/>
          <w:sz w:val="24"/>
          <w:szCs w:val="24"/>
        </w:rPr>
        <w:t xml:space="preserve">.3.2. Zamawiający może również komunikować się z Wykonawcami za pomocą poczty elektronicznej, e-mail: </w:t>
      </w:r>
      <w:hyperlink r:id="rId10" w:history="1">
        <w:r w:rsidRPr="00F72E15">
          <w:rPr>
            <w:rStyle w:val="Hipercze"/>
            <w:rFonts w:ascii="Arial" w:hAnsi="Arial" w:cs="Arial"/>
            <w:sz w:val="24"/>
            <w:szCs w:val="24"/>
          </w:rPr>
          <w:t>przetargi@zseiu.elodz.edu.pl</w:t>
        </w:r>
      </w:hyperlink>
    </w:p>
    <w:p w:rsidR="00484558" w:rsidRPr="00F72E15" w:rsidRDefault="00B233FA" w:rsidP="00F72E15">
      <w:pPr>
        <w:spacing w:line="360" w:lineRule="auto"/>
        <w:rPr>
          <w:rFonts w:ascii="Arial" w:hAnsi="Arial"/>
          <w:sz w:val="24"/>
          <w:szCs w:val="24"/>
        </w:rPr>
      </w:pPr>
      <w:r w:rsidRPr="00F72E15">
        <w:rPr>
          <w:rFonts w:ascii="Arial" w:hAnsi="Arial"/>
          <w:sz w:val="24"/>
          <w:szCs w:val="24"/>
        </w:rPr>
        <w:t>13</w:t>
      </w:r>
      <w:r w:rsidR="00484558" w:rsidRPr="00F72E15">
        <w:rPr>
          <w:rFonts w:ascii="Arial" w:hAnsi="Arial"/>
          <w:sz w:val="24"/>
          <w:szCs w:val="24"/>
        </w:rPr>
        <w:t xml:space="preserve">.3.3.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w:t>
      </w:r>
      <w:r w:rsidRPr="00F72E15">
        <w:rPr>
          <w:rFonts w:ascii="Arial" w:hAnsi="Arial"/>
          <w:sz w:val="24"/>
          <w:szCs w:val="24"/>
        </w:rPr>
        <w:t xml:space="preserve"> lub </w:t>
      </w:r>
      <w:r w:rsidR="00484558" w:rsidRPr="00F72E15">
        <w:rPr>
          <w:rFonts w:ascii="Arial" w:hAnsi="Arial"/>
          <w:sz w:val="24"/>
          <w:szCs w:val="24"/>
        </w:rPr>
        <w:t>oświadczeń za pomocą poczty elek</w:t>
      </w:r>
      <w:r w:rsidRPr="00F72E15">
        <w:rPr>
          <w:rFonts w:ascii="Arial" w:hAnsi="Arial"/>
          <w:sz w:val="24"/>
          <w:szCs w:val="24"/>
        </w:rPr>
        <w:t>tronicznej, na wskazany w pkt 13</w:t>
      </w:r>
      <w:r w:rsidR="00484558" w:rsidRPr="00F72E15">
        <w:rPr>
          <w:rFonts w:ascii="Arial" w:hAnsi="Arial"/>
          <w:sz w:val="24"/>
          <w:szCs w:val="24"/>
        </w:rPr>
        <w:t>.3.2 SWZ adres email. Sposób sporządzenia dokumentów elektronicznych, oświadczeń lub elektronicznych</w:t>
      </w:r>
      <w:r w:rsidRPr="00F72E15">
        <w:rPr>
          <w:rFonts w:ascii="Arial" w:hAnsi="Arial"/>
          <w:sz w:val="24"/>
          <w:szCs w:val="24"/>
        </w:rPr>
        <w:t xml:space="preserve"> kopii dokumentów lub oświadczeń musi być zgodny z:</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13.3.3.1.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z: </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13.3.3.2. Rozporządzeniem Ministra Rozwoju, Pracy i Technologii z dnia 23 grudnia 2020 r w sprawie podmiotowych środków dowodowych oraz innych dokumentów lub oświadczeń jakich może żądać zamawiający od wykonawcy (Dz. U. poz. 2415) </w:t>
      </w:r>
    </w:p>
    <w:p w:rsidR="00B233FA" w:rsidRPr="00F72E15" w:rsidRDefault="00B233FA" w:rsidP="00F72E15">
      <w:pPr>
        <w:spacing w:line="360" w:lineRule="auto"/>
        <w:rPr>
          <w:rFonts w:ascii="Arial" w:hAnsi="Arial"/>
          <w:b/>
          <w:sz w:val="24"/>
          <w:szCs w:val="24"/>
        </w:rPr>
      </w:pPr>
      <w:r w:rsidRPr="00F72E15">
        <w:rPr>
          <w:rFonts w:ascii="Arial" w:hAnsi="Arial"/>
          <w:b/>
          <w:sz w:val="24"/>
          <w:szCs w:val="24"/>
        </w:rPr>
        <w:t xml:space="preserve">13.3.4. Jeżeli Zamawiający lub Wykonawca przekazują oświadczenia, wnioski, zawiadomienia oraz informacje przy użyciu środków komunikacji elektronicznej, każda ze stron na żądanie drugiej strony niezwłocznie potwierdza fakt ich otrzymania. </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13.3.5. Korespondencja w postępowaniu prowadzona jest w języku polskim. Oznacza to, że wszelka korespondencja w języku obcym winna być złożona wraz z tłumaczeniem na język polski. </w:t>
      </w:r>
    </w:p>
    <w:p w:rsidR="00B233FA" w:rsidRPr="00F72E15" w:rsidRDefault="00B233FA" w:rsidP="00F72E15">
      <w:pPr>
        <w:spacing w:line="360" w:lineRule="auto"/>
        <w:rPr>
          <w:rFonts w:ascii="Arial" w:hAnsi="Arial"/>
          <w:sz w:val="24"/>
          <w:szCs w:val="24"/>
        </w:rPr>
      </w:pPr>
      <w:r w:rsidRPr="00F72E15">
        <w:rPr>
          <w:rFonts w:ascii="Arial" w:hAnsi="Arial"/>
          <w:sz w:val="24"/>
          <w:szCs w:val="24"/>
        </w:rPr>
        <w:lastRenderedPageBreak/>
        <w:t>13.3.6. W przypadku podmiotów wspólnych wszelka korespondencja prowadzona będzie wyłącznie z pełnomocnikiem.</w:t>
      </w:r>
    </w:p>
    <w:p w:rsidR="00B233FA" w:rsidRPr="00F72E15" w:rsidRDefault="00B233FA" w:rsidP="00F72E15">
      <w:pPr>
        <w:spacing w:line="360" w:lineRule="auto"/>
        <w:rPr>
          <w:rFonts w:ascii="Arial" w:hAnsi="Arial"/>
          <w:b/>
          <w:color w:val="0070C0"/>
          <w:sz w:val="24"/>
          <w:szCs w:val="24"/>
        </w:rPr>
      </w:pPr>
      <w:r w:rsidRPr="00F72E15">
        <w:rPr>
          <w:rFonts w:ascii="Arial" w:hAnsi="Arial"/>
          <w:b/>
          <w:color w:val="0070C0"/>
          <w:sz w:val="24"/>
          <w:szCs w:val="24"/>
        </w:rPr>
        <w:t xml:space="preserve">14. PROJEKTOWANE POSTANOWIENIA UMOWY W SPRAWIE ZAMÓWIENIA PUBLICZNEGO, KTÓRE ZOSTANĄ WPROWADZONE DO TREŚCI TEJ UMOWY </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Istotne postanowienia umowy w sprawie zamówienia publicznego stanowi </w:t>
      </w:r>
      <w:r w:rsidRPr="00F72E15">
        <w:rPr>
          <w:rFonts w:ascii="Arial" w:hAnsi="Arial"/>
          <w:b/>
          <w:sz w:val="24"/>
          <w:szCs w:val="24"/>
        </w:rPr>
        <w:t xml:space="preserve">Załącznik nr </w:t>
      </w:r>
      <w:r w:rsidR="00CE3A25" w:rsidRPr="00F72E15">
        <w:rPr>
          <w:rFonts w:ascii="Arial" w:hAnsi="Arial"/>
          <w:b/>
          <w:sz w:val="24"/>
          <w:szCs w:val="24"/>
        </w:rPr>
        <w:t>6</w:t>
      </w:r>
      <w:r w:rsidRPr="00F72E15">
        <w:rPr>
          <w:rFonts w:ascii="Arial" w:hAnsi="Arial"/>
          <w:b/>
          <w:sz w:val="24"/>
          <w:szCs w:val="24"/>
        </w:rPr>
        <w:t xml:space="preserve"> do SWZ.</w:t>
      </w:r>
      <w:r w:rsidRPr="00F72E15">
        <w:rPr>
          <w:rFonts w:ascii="Arial" w:hAnsi="Arial"/>
          <w:sz w:val="24"/>
          <w:szCs w:val="24"/>
        </w:rPr>
        <w:t xml:space="preserve"> </w:t>
      </w:r>
    </w:p>
    <w:p w:rsidR="00B233FA" w:rsidRPr="00F72E15" w:rsidRDefault="00B233FA" w:rsidP="00F72E15">
      <w:pPr>
        <w:spacing w:line="360" w:lineRule="auto"/>
        <w:rPr>
          <w:rFonts w:ascii="Arial" w:hAnsi="Arial"/>
          <w:b/>
          <w:color w:val="0070C0"/>
          <w:sz w:val="24"/>
          <w:szCs w:val="24"/>
        </w:rPr>
      </w:pPr>
      <w:r w:rsidRPr="00F72E15">
        <w:rPr>
          <w:rFonts w:ascii="Arial" w:hAnsi="Arial"/>
          <w:b/>
          <w:color w:val="0070C0"/>
          <w:sz w:val="24"/>
          <w:szCs w:val="24"/>
        </w:rPr>
        <w:t xml:space="preserve">15. WSKAZANIE OSÓB UPRAWNIONYCH DO KOMUNIKOWANIA SIĘ Z WYKONAWCAMI </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15.1. Osobami uprawnionymi do porozumiewania się z Wykonawcami są: </w:t>
      </w:r>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15.1.1. Iwona Popek - e-mail: </w:t>
      </w:r>
      <w:hyperlink r:id="rId11" w:history="1">
        <w:r w:rsidRPr="00F72E15">
          <w:rPr>
            <w:rStyle w:val="Hipercze"/>
            <w:rFonts w:ascii="Arial" w:hAnsi="Arial" w:cs="Arial"/>
            <w:sz w:val="24"/>
            <w:szCs w:val="24"/>
          </w:rPr>
          <w:t>przetargi@zseiu.elodz.edu.pl</w:t>
        </w:r>
      </w:hyperlink>
    </w:p>
    <w:p w:rsidR="00B233FA" w:rsidRPr="00F72E15" w:rsidRDefault="00B233FA" w:rsidP="00F72E15">
      <w:pPr>
        <w:spacing w:line="360" w:lineRule="auto"/>
        <w:rPr>
          <w:rFonts w:ascii="Arial" w:hAnsi="Arial"/>
          <w:sz w:val="24"/>
          <w:szCs w:val="24"/>
        </w:rPr>
      </w:pPr>
      <w:r w:rsidRPr="00F72E15">
        <w:rPr>
          <w:rFonts w:ascii="Arial" w:hAnsi="Arial"/>
          <w:sz w:val="24"/>
          <w:szCs w:val="24"/>
        </w:rPr>
        <w:t xml:space="preserve">15.2. Zgodnie z art. 20 ust. 1 ustawy </w:t>
      </w:r>
      <w:proofErr w:type="spellStart"/>
      <w:r w:rsidRPr="00F72E15">
        <w:rPr>
          <w:rFonts w:ascii="Arial" w:hAnsi="Arial"/>
          <w:sz w:val="24"/>
          <w:szCs w:val="24"/>
        </w:rPr>
        <w:t>Pzp</w:t>
      </w:r>
      <w:proofErr w:type="spellEnd"/>
      <w:r w:rsidRPr="00F72E15">
        <w:rPr>
          <w:rFonts w:ascii="Arial" w:hAnsi="Arial"/>
          <w:sz w:val="24"/>
          <w:szCs w:val="24"/>
        </w:rPr>
        <w:t xml:space="preserve"> postępowanie o udzielenie zamówienia, z zastrzeżeniem wyjątków przewidzianych w ustawie </w:t>
      </w:r>
      <w:proofErr w:type="spellStart"/>
      <w:r w:rsidRPr="00F72E15">
        <w:rPr>
          <w:rFonts w:ascii="Arial" w:hAnsi="Arial"/>
          <w:sz w:val="24"/>
          <w:szCs w:val="24"/>
        </w:rPr>
        <w:t>Pzp</w:t>
      </w:r>
      <w:proofErr w:type="spellEnd"/>
      <w:r w:rsidRPr="00F72E15">
        <w:rPr>
          <w:rFonts w:ascii="Arial" w:hAnsi="Arial"/>
          <w:sz w:val="24"/>
          <w:szCs w:val="24"/>
        </w:rPr>
        <w:t>, prowadzi się pisemnie.</w:t>
      </w:r>
    </w:p>
    <w:p w:rsidR="002D18B2" w:rsidRPr="00F72E15" w:rsidRDefault="002D18B2" w:rsidP="00F72E15">
      <w:pPr>
        <w:spacing w:line="360" w:lineRule="auto"/>
        <w:rPr>
          <w:rFonts w:ascii="Arial" w:hAnsi="Arial"/>
          <w:sz w:val="24"/>
          <w:szCs w:val="24"/>
        </w:rPr>
      </w:pPr>
      <w:r w:rsidRPr="00F72E15">
        <w:rPr>
          <w:rFonts w:ascii="Arial" w:hAnsi="Arial"/>
          <w:sz w:val="24"/>
          <w:szCs w:val="24"/>
        </w:rPr>
        <w:t xml:space="preserve">15.3. Komunikacja, w tym składanie ofert, wymiana informacji oraz przekazywanie dokumentów lub oświadczeń między Zamawiającym a Wykonawcą, z uwzględnieniem wyjątków określonych w ustawie </w:t>
      </w:r>
      <w:proofErr w:type="spellStart"/>
      <w:r w:rsidRPr="00F72E15">
        <w:rPr>
          <w:rFonts w:ascii="Arial" w:hAnsi="Arial"/>
          <w:sz w:val="24"/>
          <w:szCs w:val="24"/>
        </w:rPr>
        <w:t>Pzp</w:t>
      </w:r>
      <w:proofErr w:type="spellEnd"/>
      <w:r w:rsidRPr="00F72E15">
        <w:rPr>
          <w:rFonts w:ascii="Arial" w:hAnsi="Arial"/>
          <w:sz w:val="24"/>
          <w:szCs w:val="24"/>
        </w:rPr>
        <w:t xml:space="preserve">, odbywa się przy użyciu środków komunikacji elektronicznej. </w:t>
      </w:r>
    </w:p>
    <w:p w:rsidR="002D18B2" w:rsidRPr="00F72E15" w:rsidRDefault="002D18B2" w:rsidP="00F72E15">
      <w:pPr>
        <w:spacing w:line="360" w:lineRule="auto"/>
        <w:rPr>
          <w:rFonts w:ascii="Arial" w:hAnsi="Arial"/>
          <w:sz w:val="24"/>
          <w:szCs w:val="24"/>
        </w:rPr>
      </w:pPr>
      <w:r w:rsidRPr="00F72E15">
        <w:rPr>
          <w:rFonts w:ascii="Arial" w:hAnsi="Arial"/>
          <w:sz w:val="24"/>
          <w:szCs w:val="24"/>
        </w:rPr>
        <w:t>15.4. Komunikacja ustna dopuszczalna jest w odniesieniu do informacji, które nie są istotne, w szczególności nie dotyczą ogłoszenia o zamówieniu lub SWZ, a także ofert.</w:t>
      </w:r>
    </w:p>
    <w:p w:rsidR="002D18B2" w:rsidRPr="00F72E15" w:rsidRDefault="002D18B2" w:rsidP="00F72E15">
      <w:pPr>
        <w:spacing w:line="360" w:lineRule="auto"/>
        <w:rPr>
          <w:rFonts w:ascii="Arial" w:hAnsi="Arial"/>
          <w:b/>
          <w:color w:val="0070C0"/>
          <w:sz w:val="24"/>
          <w:szCs w:val="24"/>
        </w:rPr>
      </w:pPr>
      <w:r w:rsidRPr="00F72E15">
        <w:rPr>
          <w:rFonts w:ascii="Arial" w:hAnsi="Arial"/>
          <w:b/>
          <w:color w:val="0070C0"/>
          <w:sz w:val="24"/>
          <w:szCs w:val="24"/>
        </w:rPr>
        <w:t>16. TERMIN ZWIĄZANIA OFERTĄ</w:t>
      </w:r>
    </w:p>
    <w:p w:rsidR="00AA7D8B" w:rsidRPr="00F72E15" w:rsidRDefault="00AA7D8B" w:rsidP="00F72E15">
      <w:pPr>
        <w:tabs>
          <w:tab w:val="left" w:pos="142"/>
          <w:tab w:val="left" w:pos="567"/>
        </w:tabs>
        <w:suppressAutoHyphens/>
        <w:autoSpaceDN w:val="0"/>
        <w:spacing w:after="0" w:line="360" w:lineRule="auto"/>
        <w:ind w:left="709" w:right="164"/>
        <w:textAlignment w:val="baseline"/>
        <w:rPr>
          <w:rFonts w:ascii="Arial" w:eastAsia="Calibri" w:hAnsi="Arial"/>
          <w:sz w:val="24"/>
          <w:szCs w:val="24"/>
        </w:rPr>
      </w:pPr>
      <w:r w:rsidRPr="00F72E15">
        <w:rPr>
          <w:rFonts w:ascii="Arial" w:eastAsia="Arial" w:hAnsi="Arial"/>
          <w:sz w:val="24"/>
          <w:szCs w:val="24"/>
        </w:rPr>
        <w:t>Bieg terminu związania z ofertą rozpoczyna się z upływem terminu składania ofert. Wykonawca zostaje związany ofertą przez 30 dni.</w:t>
      </w:r>
    </w:p>
    <w:p w:rsidR="002D18B2" w:rsidRPr="00F72E15" w:rsidRDefault="00E7538C" w:rsidP="00F72E15">
      <w:pPr>
        <w:spacing w:line="360" w:lineRule="auto"/>
        <w:rPr>
          <w:rFonts w:ascii="Arial" w:hAnsi="Arial"/>
          <w:b/>
          <w:color w:val="0070C0"/>
          <w:sz w:val="24"/>
          <w:szCs w:val="24"/>
        </w:rPr>
      </w:pPr>
      <w:r w:rsidRPr="00F72E15">
        <w:rPr>
          <w:rFonts w:ascii="Arial" w:hAnsi="Arial"/>
          <w:b/>
          <w:color w:val="0070C0"/>
          <w:sz w:val="24"/>
          <w:szCs w:val="24"/>
        </w:rPr>
        <w:t>17.OPIS SPOSOBU PRZYGOTOWANIA OFERTY</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17.1. 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rsidR="00E7538C" w:rsidRPr="00F72E15" w:rsidRDefault="00E7538C" w:rsidP="00F72E15">
      <w:pPr>
        <w:spacing w:line="360" w:lineRule="auto"/>
        <w:rPr>
          <w:rFonts w:ascii="Arial" w:hAnsi="Arial"/>
          <w:b/>
          <w:sz w:val="24"/>
          <w:szCs w:val="24"/>
        </w:rPr>
      </w:pPr>
      <w:r w:rsidRPr="00F72E15">
        <w:rPr>
          <w:rFonts w:ascii="Arial" w:hAnsi="Arial"/>
          <w:b/>
          <w:sz w:val="24"/>
          <w:szCs w:val="24"/>
        </w:rPr>
        <w:t>17.2. Wykonawca składa ofertę za pośrednictwem Formularza do złożenia, zmiany, wyc</w:t>
      </w:r>
      <w:r w:rsidR="00EE57C3" w:rsidRPr="00F72E15">
        <w:rPr>
          <w:rFonts w:ascii="Arial" w:hAnsi="Arial"/>
          <w:b/>
          <w:sz w:val="24"/>
          <w:szCs w:val="24"/>
        </w:rPr>
        <w:t xml:space="preserve">ofania oferty lub wniosku udostępnionego </w:t>
      </w:r>
      <w:r w:rsidRPr="00F72E15">
        <w:rPr>
          <w:rFonts w:ascii="Arial" w:hAnsi="Arial"/>
          <w:b/>
          <w:sz w:val="24"/>
          <w:szCs w:val="24"/>
        </w:rPr>
        <w:t xml:space="preserve"> na </w:t>
      </w:r>
      <w:proofErr w:type="spellStart"/>
      <w:r w:rsidRPr="00F72E15">
        <w:rPr>
          <w:rFonts w:ascii="Arial" w:hAnsi="Arial"/>
          <w:b/>
          <w:sz w:val="24"/>
          <w:szCs w:val="24"/>
        </w:rPr>
        <w:t>miniPortalu</w:t>
      </w:r>
      <w:proofErr w:type="spellEnd"/>
      <w:r w:rsidRPr="00F72E15">
        <w:rPr>
          <w:rFonts w:ascii="Arial" w:hAnsi="Arial"/>
          <w:b/>
          <w:sz w:val="24"/>
          <w:szCs w:val="24"/>
        </w:rPr>
        <w:t xml:space="preserve">. W formularzu oferty </w:t>
      </w:r>
      <w:r w:rsidRPr="00F72E15">
        <w:rPr>
          <w:rFonts w:ascii="Arial" w:hAnsi="Arial"/>
          <w:b/>
          <w:sz w:val="24"/>
          <w:szCs w:val="24"/>
        </w:rPr>
        <w:lastRenderedPageBreak/>
        <w:t xml:space="preserve">Wykonawca jest zobowiązany podać adres skrzynki </w:t>
      </w:r>
      <w:proofErr w:type="spellStart"/>
      <w:r w:rsidRPr="00F72E15">
        <w:rPr>
          <w:rFonts w:ascii="Arial" w:hAnsi="Arial"/>
          <w:b/>
          <w:sz w:val="24"/>
          <w:szCs w:val="24"/>
        </w:rPr>
        <w:t>ePUAP</w:t>
      </w:r>
      <w:proofErr w:type="spellEnd"/>
      <w:r w:rsidRPr="00F72E15">
        <w:rPr>
          <w:rFonts w:ascii="Arial" w:hAnsi="Arial"/>
          <w:b/>
          <w:sz w:val="24"/>
          <w:szCs w:val="24"/>
        </w:rPr>
        <w:t xml:space="preserve">, na którym prowadzona będzie korespondencja związana z postępowaniem. </w:t>
      </w:r>
    </w:p>
    <w:p w:rsidR="00E7538C" w:rsidRPr="00F72E15" w:rsidRDefault="00EE57C3" w:rsidP="00F72E15">
      <w:pPr>
        <w:spacing w:line="360" w:lineRule="auto"/>
        <w:rPr>
          <w:rFonts w:ascii="Arial" w:hAnsi="Arial"/>
          <w:sz w:val="24"/>
          <w:szCs w:val="24"/>
        </w:rPr>
      </w:pPr>
      <w:r w:rsidRPr="00F72E15">
        <w:rPr>
          <w:rFonts w:ascii="Arial" w:hAnsi="Arial"/>
          <w:sz w:val="24"/>
          <w:szCs w:val="24"/>
        </w:rPr>
        <w:t>17.3</w:t>
      </w:r>
      <w:r w:rsidR="00E7538C" w:rsidRPr="00F72E15">
        <w:rPr>
          <w:rFonts w:ascii="Arial" w:hAnsi="Arial"/>
          <w:sz w:val="24"/>
          <w:szCs w:val="24"/>
        </w:rPr>
        <w:t>. Oferta powinna być sporządzona w języku polskim z zachowaniem postaci elektronicznej w szczególności w formacie danych .</w:t>
      </w:r>
      <w:proofErr w:type="spellStart"/>
      <w:r w:rsidR="00E7538C" w:rsidRPr="00F72E15">
        <w:rPr>
          <w:rFonts w:ascii="Arial" w:hAnsi="Arial"/>
          <w:sz w:val="24"/>
          <w:szCs w:val="24"/>
        </w:rPr>
        <w:t>doc</w:t>
      </w:r>
      <w:proofErr w:type="spellEnd"/>
      <w:r w:rsidR="00E7538C" w:rsidRPr="00F72E15">
        <w:rPr>
          <w:rFonts w:ascii="Arial" w:hAnsi="Arial"/>
          <w:sz w:val="24"/>
          <w:szCs w:val="24"/>
        </w:rPr>
        <w:t>, .</w:t>
      </w:r>
      <w:proofErr w:type="spellStart"/>
      <w:r w:rsidR="00E7538C" w:rsidRPr="00F72E15">
        <w:rPr>
          <w:rFonts w:ascii="Arial" w:hAnsi="Arial"/>
          <w:sz w:val="24"/>
          <w:szCs w:val="24"/>
        </w:rPr>
        <w:t>docx</w:t>
      </w:r>
      <w:proofErr w:type="spellEnd"/>
      <w:r w:rsidR="00E7538C" w:rsidRPr="00F72E15">
        <w:rPr>
          <w:rFonts w:ascii="Arial" w:hAnsi="Arial"/>
          <w:sz w:val="24"/>
          <w:szCs w:val="24"/>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00E7538C" w:rsidRPr="00F72E15">
        <w:rPr>
          <w:rFonts w:ascii="Arial" w:hAnsi="Arial"/>
          <w:sz w:val="24"/>
          <w:szCs w:val="24"/>
        </w:rPr>
        <w:t>miniPortalu</w:t>
      </w:r>
      <w:proofErr w:type="spellEnd"/>
      <w:r w:rsidR="00E7538C" w:rsidRPr="00F72E15">
        <w:rPr>
          <w:rFonts w:ascii="Arial" w:hAnsi="Arial"/>
          <w:sz w:val="24"/>
          <w:szCs w:val="24"/>
        </w:rPr>
        <w:t xml:space="preserve">.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17.4.2. Postać elektroniczna opatrzona podpisem zaufanym – czyli plik w jakimkolwiek formacie opatrzony podpisem, który można wygenerować korzystając z platformy e-PUAP.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17.4.3. Postać elektroniczna opatrzona podpisem osobistym – czyli plik w jakimkolwiek formacie opatrzony podpisem umieszczanym w e-dowodzie (dokumencie wyposażonym w elektroniczny chip, w który wprowadzany jest podpis mający charakter podpisu kwalifikowanego).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17.4.4. Sposób składania podpisów: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17.4.4.1. Sposób złożenia podpisu kwalifikowanego został opisany przez dostawcę posiadanego przez Wykonawcę podpisu; </w:t>
      </w:r>
    </w:p>
    <w:p w:rsidR="00E7538C" w:rsidRPr="00F72E15" w:rsidRDefault="00E7538C" w:rsidP="00F72E15">
      <w:pPr>
        <w:spacing w:line="360" w:lineRule="auto"/>
        <w:rPr>
          <w:rFonts w:ascii="Arial" w:hAnsi="Arial"/>
          <w:sz w:val="24"/>
          <w:szCs w:val="24"/>
        </w:rPr>
      </w:pPr>
      <w:r w:rsidRPr="00F72E15">
        <w:rPr>
          <w:rFonts w:ascii="Arial" w:hAnsi="Arial"/>
          <w:sz w:val="24"/>
          <w:szCs w:val="24"/>
        </w:rPr>
        <w:t>17.4.4.2. 1.Sposób złożenia podpisu zaufanego został opisany pod adresem: https://www.biznes.gov.pl/pl/firm</w:t>
      </w:r>
      <w:r w:rsidR="00EE57C3" w:rsidRPr="00F72E15">
        <w:rPr>
          <w:rFonts w:ascii="Arial" w:hAnsi="Arial"/>
          <w:sz w:val="24"/>
          <w:szCs w:val="24"/>
        </w:rPr>
        <w:t>a/sprawy-urzedowe/chce-zalatwic-</w:t>
      </w:r>
      <w:r w:rsidRPr="00F72E15">
        <w:rPr>
          <w:rFonts w:ascii="Arial" w:hAnsi="Arial"/>
          <w:sz w:val="24"/>
          <w:szCs w:val="24"/>
        </w:rPr>
        <w:t xml:space="preserve">sprawe-przez-internet/profil-zaufany-i-podpis-zaufany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17.4.4.3. Sposób złożenia podpisu osobistego został opisany pod adresem: https://www.gov.pl/web/e-dowod/podpis-osobisty </w:t>
      </w:r>
    </w:p>
    <w:p w:rsidR="00E7538C" w:rsidRPr="00F72E15" w:rsidRDefault="00E7538C" w:rsidP="00F72E15">
      <w:pPr>
        <w:spacing w:line="360" w:lineRule="auto"/>
        <w:rPr>
          <w:rFonts w:ascii="Arial" w:hAnsi="Arial"/>
          <w:sz w:val="24"/>
          <w:szCs w:val="24"/>
        </w:rPr>
      </w:pPr>
      <w:r w:rsidRPr="00F72E15">
        <w:rPr>
          <w:rFonts w:ascii="Arial" w:hAnsi="Arial"/>
          <w:sz w:val="24"/>
          <w:szCs w:val="24"/>
        </w:rPr>
        <w:t>19.5. Oferta wraz ze wszystkimi wymaganymi dokumentami mus</w:t>
      </w:r>
      <w:r w:rsidR="00D6651A" w:rsidRPr="00F72E15">
        <w:rPr>
          <w:rFonts w:ascii="Arial" w:hAnsi="Arial"/>
          <w:sz w:val="24"/>
          <w:szCs w:val="24"/>
        </w:rPr>
        <w:t>i</w:t>
      </w:r>
      <w:r w:rsidRPr="00F72E15">
        <w:rPr>
          <w:rFonts w:ascii="Arial" w:hAnsi="Arial"/>
          <w:sz w:val="24"/>
          <w:szCs w:val="24"/>
        </w:rPr>
        <w:t xml:space="preserve"> być podpisan</w:t>
      </w:r>
      <w:r w:rsidR="00D6651A" w:rsidRPr="00F72E15">
        <w:rPr>
          <w:rFonts w:ascii="Arial" w:hAnsi="Arial"/>
          <w:sz w:val="24"/>
          <w:szCs w:val="24"/>
        </w:rPr>
        <w:t>a</w:t>
      </w:r>
      <w:r w:rsidRPr="00F72E15">
        <w:rPr>
          <w:rFonts w:ascii="Arial" w:hAnsi="Arial"/>
          <w:sz w:val="24"/>
          <w:szCs w:val="24"/>
        </w:rPr>
        <w:t xml:space="preserve"> przez osoby uprawnione do reprezentacji podmiotów składających te dokumenty. </w:t>
      </w:r>
    </w:p>
    <w:p w:rsidR="00E7538C" w:rsidRPr="00F72E15" w:rsidRDefault="00E7538C" w:rsidP="00F72E15">
      <w:pPr>
        <w:spacing w:line="360" w:lineRule="auto"/>
        <w:rPr>
          <w:rFonts w:ascii="Arial" w:hAnsi="Arial"/>
          <w:sz w:val="24"/>
          <w:szCs w:val="24"/>
        </w:rPr>
      </w:pPr>
      <w:r w:rsidRPr="00F72E15">
        <w:rPr>
          <w:rFonts w:ascii="Arial" w:hAnsi="Arial"/>
          <w:sz w:val="24"/>
          <w:szCs w:val="24"/>
        </w:rPr>
        <w:lastRenderedPageBreak/>
        <w:t xml:space="preserve">17.6.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 </w:t>
      </w:r>
    </w:p>
    <w:p w:rsidR="00E7538C" w:rsidRPr="00F72E15" w:rsidRDefault="00E7538C" w:rsidP="00F72E15">
      <w:pPr>
        <w:spacing w:line="360" w:lineRule="auto"/>
        <w:rPr>
          <w:rFonts w:ascii="Arial" w:hAnsi="Arial"/>
          <w:sz w:val="24"/>
          <w:szCs w:val="24"/>
        </w:rPr>
      </w:pPr>
      <w:r w:rsidRPr="00F72E15">
        <w:rPr>
          <w:rFonts w:ascii="Arial" w:hAnsi="Arial"/>
          <w:sz w:val="24"/>
          <w:szCs w:val="24"/>
        </w:rPr>
        <w:t xml:space="preserve">17.7.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B47E95" w:rsidRPr="00F72E15" w:rsidRDefault="00E7538C" w:rsidP="00F72E15">
      <w:pPr>
        <w:spacing w:line="360" w:lineRule="auto"/>
        <w:rPr>
          <w:rFonts w:ascii="Arial" w:hAnsi="Arial"/>
          <w:sz w:val="24"/>
          <w:szCs w:val="24"/>
        </w:rPr>
      </w:pPr>
      <w:r w:rsidRPr="00F72E15">
        <w:rPr>
          <w:rFonts w:ascii="Arial" w:hAnsi="Arial"/>
          <w:sz w:val="24"/>
          <w:szCs w:val="24"/>
        </w:rPr>
        <w:t xml:space="preserve">17.8. Zamawiający informuje, iż zgodnie z art. 18 ust. 3 ustawy </w:t>
      </w:r>
      <w:proofErr w:type="spellStart"/>
      <w:r w:rsidRPr="00F72E15">
        <w:rPr>
          <w:rFonts w:ascii="Arial" w:hAnsi="Arial"/>
          <w:sz w:val="24"/>
          <w:szCs w:val="24"/>
        </w:rPr>
        <w:t>Pzp</w:t>
      </w:r>
      <w:proofErr w:type="spellEnd"/>
      <w:r w:rsidRPr="00F72E15">
        <w:rPr>
          <w:rFonts w:ascii="Arial" w:hAnsi="Arial"/>
          <w:sz w:val="24"/>
          <w:szCs w:val="24"/>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72E15">
        <w:rPr>
          <w:rFonts w:ascii="Arial" w:hAnsi="Arial"/>
          <w:sz w:val="24"/>
          <w:szCs w:val="24"/>
        </w:rPr>
        <w:t>Pzp</w:t>
      </w:r>
      <w:proofErr w:type="spellEnd"/>
      <w:r w:rsidRPr="00F72E15">
        <w:rPr>
          <w:rFonts w:ascii="Arial" w:hAnsi="Arial"/>
          <w:sz w:val="24"/>
          <w:szCs w:val="24"/>
        </w:rPr>
        <w:t xml:space="preserve">.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w:t>
      </w:r>
      <w:r w:rsidR="00E7538C" w:rsidRPr="00F72E15">
        <w:rPr>
          <w:rFonts w:ascii="Arial" w:hAnsi="Arial"/>
          <w:sz w:val="24"/>
          <w:szCs w:val="24"/>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w:t>
      </w:r>
      <w:r w:rsidR="00E7538C" w:rsidRPr="00F72E15">
        <w:rPr>
          <w:rFonts w:ascii="Arial" w:hAnsi="Arial"/>
          <w:sz w:val="24"/>
          <w:szCs w:val="24"/>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B47E95" w:rsidRPr="00F72E15" w:rsidRDefault="00B47E95" w:rsidP="00F72E15">
      <w:pPr>
        <w:spacing w:line="360" w:lineRule="auto"/>
        <w:rPr>
          <w:rFonts w:ascii="Arial" w:hAnsi="Arial"/>
          <w:sz w:val="24"/>
          <w:szCs w:val="24"/>
        </w:rPr>
      </w:pPr>
      <w:r w:rsidRPr="00F72E15">
        <w:rPr>
          <w:rFonts w:ascii="Arial" w:hAnsi="Arial"/>
          <w:sz w:val="24"/>
          <w:szCs w:val="24"/>
        </w:rPr>
        <w:lastRenderedPageBreak/>
        <w:t>17</w:t>
      </w:r>
      <w:r w:rsidR="00E7538C" w:rsidRPr="00F72E15">
        <w:rPr>
          <w:rFonts w:ascii="Arial" w:hAnsi="Arial"/>
          <w:sz w:val="24"/>
          <w:szCs w:val="24"/>
        </w:rPr>
        <w:t>.11. Poświadczenie za zgodność z oryginałem elektronicznej kopii dokumentu lub oświad</w:t>
      </w:r>
      <w:r w:rsidRPr="00F72E15">
        <w:rPr>
          <w:rFonts w:ascii="Arial" w:hAnsi="Arial"/>
          <w:sz w:val="24"/>
          <w:szCs w:val="24"/>
        </w:rPr>
        <w:t>czenia, o których mowa w pkt. 13</w:t>
      </w:r>
      <w:r w:rsidR="00E7538C" w:rsidRPr="00F72E15">
        <w:rPr>
          <w:rFonts w:ascii="Arial" w:hAnsi="Arial"/>
          <w:sz w:val="24"/>
          <w:szCs w:val="24"/>
        </w:rPr>
        <w:t>.3.3.2 SWZ następuje przy użyciu kwalifikowanego podpisu elektronicznego.</w:t>
      </w:r>
    </w:p>
    <w:p w:rsidR="00E7538C" w:rsidRPr="00F72E15" w:rsidRDefault="00B47E95" w:rsidP="00F72E15">
      <w:pPr>
        <w:spacing w:line="360" w:lineRule="auto"/>
        <w:rPr>
          <w:rFonts w:ascii="Arial" w:hAnsi="Arial"/>
          <w:sz w:val="24"/>
          <w:szCs w:val="24"/>
        </w:rPr>
      </w:pPr>
      <w:r w:rsidRPr="00F72E15">
        <w:rPr>
          <w:rFonts w:ascii="Arial" w:hAnsi="Arial"/>
          <w:sz w:val="24"/>
          <w:szCs w:val="24"/>
        </w:rPr>
        <w:t>17</w:t>
      </w:r>
      <w:r w:rsidR="00E7538C" w:rsidRPr="00F72E15">
        <w:rPr>
          <w:rFonts w:ascii="Arial" w:hAnsi="Arial"/>
          <w:sz w:val="24"/>
          <w:szCs w:val="24"/>
        </w:rPr>
        <w:t xml:space="preserve">.12.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00E7538C" w:rsidRPr="00F72E15">
        <w:rPr>
          <w:rFonts w:ascii="Arial" w:hAnsi="Arial"/>
          <w:sz w:val="24"/>
          <w:szCs w:val="24"/>
        </w:rPr>
        <w:t>Pzp</w:t>
      </w:r>
      <w:proofErr w:type="spellEnd"/>
      <w:r w:rsidR="00E7538C" w:rsidRPr="00F72E15">
        <w:rPr>
          <w:rFonts w:ascii="Arial" w:hAnsi="Arial"/>
          <w:sz w:val="24"/>
          <w:szCs w:val="24"/>
        </w:rPr>
        <w:t>, albo przez podwykonawcę jest równoznaczne z poświadczeniem elektronicznej kopii dokumentu lub oświadczenia</w:t>
      </w:r>
      <w:r w:rsidRPr="00F72E15">
        <w:rPr>
          <w:rFonts w:ascii="Arial" w:hAnsi="Arial"/>
          <w:sz w:val="24"/>
          <w:szCs w:val="24"/>
        </w:rPr>
        <w:t xml:space="preserve"> za zgodność z oryginałem.</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17.13.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17.14. Postępowanie prowadzone jest w języku polskim. Oznacza to, że oferta, oświadczenia oraz każdy dokument złożony wraz z ofertą sporządzony w języku obcym winien być złożony wraz z tłumaczeniem na język polski.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17.15. Na ofertę składają się następujące dokumenty: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17.15.1. Formularz ofertowy przygotowany wg wzoru – Załącznik nr 2 do SWZ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17.15.2. Oświadczenie o spełnieniu warunków udziału w postępowaniu składane przez Wykonawcę – zgodnie z Załącznikiem nr 3a do SWZ, </w:t>
      </w:r>
    </w:p>
    <w:p w:rsidR="00B47E95" w:rsidRDefault="00B47E95" w:rsidP="00F72E15">
      <w:pPr>
        <w:spacing w:line="360" w:lineRule="auto"/>
        <w:rPr>
          <w:rFonts w:ascii="Arial" w:hAnsi="Arial"/>
          <w:sz w:val="24"/>
          <w:szCs w:val="24"/>
        </w:rPr>
      </w:pPr>
      <w:r w:rsidRPr="00F72E15">
        <w:rPr>
          <w:rFonts w:ascii="Arial" w:hAnsi="Arial"/>
          <w:sz w:val="24"/>
          <w:szCs w:val="24"/>
        </w:rPr>
        <w:t>17.15.</w:t>
      </w:r>
      <w:r w:rsidR="00660995" w:rsidRPr="00F72E15">
        <w:rPr>
          <w:rFonts w:ascii="Arial" w:hAnsi="Arial"/>
          <w:sz w:val="24"/>
          <w:szCs w:val="24"/>
        </w:rPr>
        <w:t>3</w:t>
      </w:r>
      <w:r w:rsidRPr="00F72E15">
        <w:rPr>
          <w:rFonts w:ascii="Arial" w:hAnsi="Arial"/>
          <w:sz w:val="24"/>
          <w:szCs w:val="24"/>
        </w:rPr>
        <w:t xml:space="preserve">. Oświadczenie o braku podstaw do wykluczenia z postępowania składane przez Wykonawcę – zgodnie z Załącznikiem nr 4a do SWZ, </w:t>
      </w:r>
    </w:p>
    <w:p w:rsidR="00F72E15" w:rsidRPr="00F72E15" w:rsidRDefault="00F72E15" w:rsidP="00F72E15">
      <w:pPr>
        <w:spacing w:line="360" w:lineRule="auto"/>
        <w:rPr>
          <w:rFonts w:ascii="Arial" w:hAnsi="Arial"/>
          <w:sz w:val="24"/>
          <w:szCs w:val="24"/>
        </w:rPr>
      </w:pPr>
      <w:r>
        <w:rPr>
          <w:rFonts w:ascii="Arial" w:hAnsi="Arial"/>
          <w:sz w:val="24"/>
          <w:szCs w:val="24"/>
        </w:rPr>
        <w:t xml:space="preserve">17.15.4. </w:t>
      </w:r>
      <w:r w:rsidRPr="00F72E15">
        <w:rPr>
          <w:rFonts w:ascii="Arial" w:hAnsi="Arial"/>
          <w:sz w:val="24"/>
          <w:szCs w:val="24"/>
        </w:rPr>
        <w:t xml:space="preserve">Oświadczenie o przynależności lub braku przynależności do tej samej grupy kapitałowej  </w:t>
      </w:r>
    </w:p>
    <w:p w:rsidR="00F72E15" w:rsidRDefault="00F72E15" w:rsidP="00F72E15">
      <w:pPr>
        <w:spacing w:line="360" w:lineRule="auto"/>
        <w:rPr>
          <w:rFonts w:ascii="Arial" w:hAnsi="Arial"/>
          <w:sz w:val="24"/>
          <w:szCs w:val="24"/>
        </w:rPr>
      </w:pPr>
      <w:r>
        <w:rPr>
          <w:rFonts w:ascii="Arial" w:hAnsi="Arial"/>
          <w:sz w:val="24"/>
          <w:szCs w:val="24"/>
        </w:rPr>
        <w:lastRenderedPageBreak/>
        <w:t>- zgodnie z Załącznikiem nr 5 do SWZ,</w:t>
      </w:r>
    </w:p>
    <w:p w:rsidR="00F72E15" w:rsidRPr="00F72E15" w:rsidRDefault="00F72E15" w:rsidP="00F72E15">
      <w:pPr>
        <w:spacing w:line="360" w:lineRule="auto"/>
        <w:rPr>
          <w:rFonts w:ascii="Arial" w:hAnsi="Arial"/>
          <w:sz w:val="24"/>
          <w:szCs w:val="24"/>
        </w:rPr>
      </w:pPr>
      <w:r>
        <w:rPr>
          <w:rFonts w:ascii="Arial" w:hAnsi="Arial"/>
          <w:sz w:val="24"/>
          <w:szCs w:val="24"/>
        </w:rPr>
        <w:t xml:space="preserve">17.15.5. </w:t>
      </w:r>
      <w:r w:rsidR="003E25A1">
        <w:rPr>
          <w:rFonts w:ascii="Arial" w:hAnsi="Arial"/>
          <w:sz w:val="24"/>
          <w:szCs w:val="24"/>
        </w:rPr>
        <w:t>Specyfikacje</w:t>
      </w:r>
      <w:r w:rsidR="003E25A1" w:rsidRPr="00F72E15">
        <w:rPr>
          <w:rFonts w:ascii="Arial" w:hAnsi="Arial"/>
          <w:sz w:val="24"/>
          <w:szCs w:val="24"/>
        </w:rPr>
        <w:t>, kart</w:t>
      </w:r>
      <w:r w:rsidR="003E25A1">
        <w:rPr>
          <w:rFonts w:ascii="Arial" w:hAnsi="Arial"/>
          <w:sz w:val="24"/>
          <w:szCs w:val="24"/>
        </w:rPr>
        <w:t>y katalogowe lub inne dokumenty potwierdzające</w:t>
      </w:r>
      <w:r w:rsidR="003E25A1" w:rsidRPr="00F72E15">
        <w:rPr>
          <w:rFonts w:ascii="Arial" w:hAnsi="Arial"/>
          <w:sz w:val="24"/>
          <w:szCs w:val="24"/>
        </w:rPr>
        <w:t xml:space="preserve"> spełnianie określonych przez Zamawiającego wymagań dotyczących parametrów oferowanego sprzętu</w:t>
      </w:r>
      <w:r w:rsidR="003E25A1">
        <w:rPr>
          <w:rFonts w:ascii="Arial" w:hAnsi="Arial"/>
          <w:sz w:val="24"/>
          <w:szCs w:val="24"/>
        </w:rPr>
        <w:t>.</w:t>
      </w:r>
    </w:p>
    <w:p w:rsidR="00B47E95" w:rsidRPr="00F72E15" w:rsidRDefault="00B47E95" w:rsidP="00F72E15">
      <w:pPr>
        <w:spacing w:line="360" w:lineRule="auto"/>
        <w:rPr>
          <w:rFonts w:ascii="Arial" w:hAnsi="Arial"/>
          <w:sz w:val="24"/>
          <w:szCs w:val="24"/>
        </w:rPr>
      </w:pPr>
      <w:r w:rsidRPr="00F72E15">
        <w:rPr>
          <w:rFonts w:ascii="Arial" w:hAnsi="Arial"/>
          <w:sz w:val="24"/>
          <w:szCs w:val="24"/>
        </w:rPr>
        <w:t>17.15.</w:t>
      </w:r>
      <w:r w:rsidR="003E25A1">
        <w:rPr>
          <w:rFonts w:ascii="Arial" w:hAnsi="Arial"/>
          <w:sz w:val="24"/>
          <w:szCs w:val="24"/>
        </w:rPr>
        <w:t>6</w:t>
      </w:r>
      <w:r w:rsidRPr="00F72E15">
        <w:rPr>
          <w:rFonts w:ascii="Arial" w:hAnsi="Arial"/>
          <w:sz w:val="24"/>
          <w:szCs w:val="24"/>
        </w:rPr>
        <w:t xml:space="preserve">. Pełnomocnictwo/Pełnomocnictwa dla osoby/osób podpisujących ofertę, jeżeli oferta jest podpisana przez pełnomocnika – jeżeli dotyczy.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17.15.</w:t>
      </w:r>
      <w:r w:rsidR="003E25A1">
        <w:rPr>
          <w:rFonts w:ascii="Arial" w:hAnsi="Arial"/>
          <w:sz w:val="24"/>
          <w:szCs w:val="24"/>
        </w:rPr>
        <w:t>7</w:t>
      </w:r>
      <w:r w:rsidRPr="00F72E15">
        <w:rPr>
          <w:rFonts w:ascii="Arial" w:hAnsi="Arial"/>
          <w:sz w:val="24"/>
          <w:szCs w:val="24"/>
        </w:rPr>
        <w:t xml:space="preserve">.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17.15.</w:t>
      </w:r>
      <w:r w:rsidR="003E25A1">
        <w:rPr>
          <w:rFonts w:ascii="Arial" w:hAnsi="Arial"/>
          <w:sz w:val="24"/>
          <w:szCs w:val="24"/>
        </w:rPr>
        <w:t>8</w:t>
      </w:r>
      <w:r w:rsidRPr="00F72E15">
        <w:rPr>
          <w:rFonts w:ascii="Arial" w:hAnsi="Arial"/>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B47E95" w:rsidRPr="00F72E15" w:rsidRDefault="00B47E95" w:rsidP="00F72E15">
      <w:pPr>
        <w:spacing w:line="360" w:lineRule="auto"/>
        <w:rPr>
          <w:rFonts w:ascii="Arial" w:hAnsi="Arial"/>
          <w:b/>
          <w:color w:val="0070C0"/>
          <w:sz w:val="24"/>
          <w:szCs w:val="24"/>
        </w:rPr>
      </w:pPr>
      <w:r w:rsidRPr="00F72E15">
        <w:rPr>
          <w:rFonts w:ascii="Arial" w:hAnsi="Arial"/>
          <w:b/>
          <w:color w:val="0070C0"/>
          <w:sz w:val="24"/>
          <w:szCs w:val="24"/>
        </w:rPr>
        <w:t xml:space="preserve">17.16. ZMIANA / WYCOFANIE OFERTY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17.16.1. Wykonawca może przed upływem terminu do składania ofert zmienić lub wycofać ofertę za pośrednictwem Formularza do złożenia, zmiany, wycofania ofe</w:t>
      </w:r>
      <w:r w:rsidR="00810EC5" w:rsidRPr="00F72E15">
        <w:rPr>
          <w:rFonts w:ascii="Arial" w:hAnsi="Arial"/>
          <w:sz w:val="24"/>
          <w:szCs w:val="24"/>
        </w:rPr>
        <w:t xml:space="preserve">rty lub wniosku dostępnego na platformie </w:t>
      </w:r>
      <w:proofErr w:type="spellStart"/>
      <w:r w:rsidR="00810EC5" w:rsidRPr="00F72E15">
        <w:rPr>
          <w:rFonts w:ascii="Arial" w:hAnsi="Arial"/>
          <w:sz w:val="24"/>
          <w:szCs w:val="24"/>
        </w:rPr>
        <w:t>ePUAP</w:t>
      </w:r>
      <w:proofErr w:type="spellEnd"/>
      <w:r w:rsidR="00810EC5" w:rsidRPr="00F72E15">
        <w:rPr>
          <w:rFonts w:ascii="Arial" w:hAnsi="Arial"/>
          <w:sz w:val="24"/>
          <w:szCs w:val="24"/>
        </w:rPr>
        <w:t xml:space="preserve"> oraz </w:t>
      </w:r>
      <w:r w:rsidRPr="00F72E15">
        <w:rPr>
          <w:rFonts w:ascii="Arial" w:hAnsi="Arial"/>
          <w:sz w:val="24"/>
          <w:szCs w:val="24"/>
        </w:rPr>
        <w:t xml:space="preserve">udostępnionych również na </w:t>
      </w:r>
      <w:proofErr w:type="spellStart"/>
      <w:r w:rsidRPr="00F72E15">
        <w:rPr>
          <w:rFonts w:ascii="Arial" w:hAnsi="Arial"/>
          <w:sz w:val="24"/>
          <w:szCs w:val="24"/>
        </w:rPr>
        <w:t>miniPortalu</w:t>
      </w:r>
      <w:proofErr w:type="spellEnd"/>
      <w:r w:rsidRPr="00F72E15">
        <w:rPr>
          <w:rFonts w:ascii="Arial" w:hAnsi="Arial"/>
          <w:sz w:val="24"/>
          <w:szCs w:val="24"/>
        </w:rPr>
        <w:t xml:space="preserve">. Sposób zmiany i wycofania oferty został opisany w Instrukcji użytkownika dostępnej na </w:t>
      </w:r>
      <w:proofErr w:type="spellStart"/>
      <w:r w:rsidRPr="00F72E15">
        <w:rPr>
          <w:rFonts w:ascii="Arial" w:hAnsi="Arial"/>
          <w:sz w:val="24"/>
          <w:szCs w:val="24"/>
        </w:rPr>
        <w:t>miniPortalu</w:t>
      </w:r>
      <w:proofErr w:type="spellEnd"/>
      <w:r w:rsidRPr="00F72E15">
        <w:rPr>
          <w:rFonts w:ascii="Arial" w:hAnsi="Arial"/>
          <w:sz w:val="24"/>
          <w:szCs w:val="24"/>
        </w:rPr>
        <w:t xml:space="preserve">. </w:t>
      </w:r>
    </w:p>
    <w:p w:rsidR="00B47E95" w:rsidRPr="00F72E15" w:rsidRDefault="00B47E95" w:rsidP="00F72E15">
      <w:pPr>
        <w:spacing w:line="360" w:lineRule="auto"/>
        <w:rPr>
          <w:rFonts w:ascii="Arial" w:hAnsi="Arial"/>
          <w:sz w:val="24"/>
          <w:szCs w:val="24"/>
        </w:rPr>
      </w:pPr>
      <w:r w:rsidRPr="00F72E15">
        <w:rPr>
          <w:rFonts w:ascii="Arial" w:hAnsi="Arial"/>
          <w:sz w:val="24"/>
          <w:szCs w:val="24"/>
        </w:rPr>
        <w:t>17.16.2. Wykonawca po upływie terminu do składania ofert nie może skutecznie dokonać zmiany ani wycofać złożonej oferty.</w:t>
      </w:r>
    </w:p>
    <w:p w:rsidR="00B47E95" w:rsidRPr="00F72E15" w:rsidRDefault="00B47E95" w:rsidP="00F72E15">
      <w:pPr>
        <w:spacing w:line="360" w:lineRule="auto"/>
        <w:rPr>
          <w:rFonts w:ascii="Arial" w:hAnsi="Arial"/>
          <w:b/>
          <w:color w:val="0070C0"/>
          <w:sz w:val="24"/>
          <w:szCs w:val="24"/>
        </w:rPr>
      </w:pPr>
      <w:r w:rsidRPr="00F72E15">
        <w:rPr>
          <w:rFonts w:ascii="Arial" w:hAnsi="Arial"/>
          <w:b/>
          <w:color w:val="0070C0"/>
          <w:sz w:val="24"/>
          <w:szCs w:val="24"/>
        </w:rPr>
        <w:t>18. MIEJSCE ORAZ TERMIN SKŁADANIA I OTWARCIA OFERT</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18.1. Wykonawca składa ofertę za pośrednictwem Formularza do złożenia, zmiany, wycofania oferty lub wniosku dostępnego na stronie https://obywatel.gov.pl/informs/ezamowienia oraz dostępnego przez </w:t>
      </w:r>
      <w:proofErr w:type="spellStart"/>
      <w:r w:rsidRPr="00F72E15">
        <w:rPr>
          <w:rFonts w:ascii="Arial" w:hAnsi="Arial"/>
          <w:sz w:val="24"/>
          <w:szCs w:val="24"/>
        </w:rPr>
        <w:t>miniPortal</w:t>
      </w:r>
      <w:proofErr w:type="spellEnd"/>
      <w:r w:rsidRPr="00F72E15">
        <w:rPr>
          <w:rFonts w:ascii="Arial" w:hAnsi="Arial"/>
          <w:sz w:val="24"/>
          <w:szCs w:val="24"/>
        </w:rPr>
        <w:t xml:space="preserve"> </w:t>
      </w:r>
      <w:r w:rsidR="007A2874" w:rsidRPr="00F72E15">
        <w:rPr>
          <w:rFonts w:ascii="Arial" w:hAnsi="Arial"/>
          <w:sz w:val="24"/>
          <w:szCs w:val="24"/>
        </w:rPr>
        <w:t xml:space="preserve">i platformę </w:t>
      </w:r>
      <w:proofErr w:type="spellStart"/>
      <w:r w:rsidR="007A2874" w:rsidRPr="00F72E15">
        <w:rPr>
          <w:rFonts w:ascii="Arial" w:hAnsi="Arial"/>
          <w:sz w:val="24"/>
          <w:szCs w:val="24"/>
        </w:rPr>
        <w:t>ePUAP</w:t>
      </w:r>
      <w:proofErr w:type="spellEnd"/>
      <w:r w:rsidR="007A2874" w:rsidRPr="00F72E15">
        <w:rPr>
          <w:rFonts w:ascii="Arial" w:hAnsi="Arial"/>
          <w:sz w:val="24"/>
          <w:szCs w:val="24"/>
        </w:rPr>
        <w:t>.</w:t>
      </w:r>
      <w:r w:rsidRPr="00F72E15">
        <w:rPr>
          <w:rFonts w:ascii="Arial" w:hAnsi="Arial"/>
          <w:sz w:val="24"/>
          <w:szCs w:val="24"/>
        </w:rPr>
        <w:t xml:space="preserve"> </w:t>
      </w:r>
    </w:p>
    <w:p w:rsidR="00B47E95" w:rsidRPr="00F72E15" w:rsidRDefault="00B47E95" w:rsidP="00F72E15">
      <w:pPr>
        <w:spacing w:line="360" w:lineRule="auto"/>
        <w:rPr>
          <w:rFonts w:ascii="Arial" w:hAnsi="Arial"/>
          <w:color w:val="FF0000"/>
          <w:sz w:val="24"/>
          <w:szCs w:val="24"/>
        </w:rPr>
      </w:pPr>
      <w:r w:rsidRPr="00F72E15">
        <w:rPr>
          <w:rFonts w:ascii="Arial" w:hAnsi="Arial"/>
          <w:sz w:val="24"/>
          <w:szCs w:val="24"/>
        </w:rPr>
        <w:t>18</w:t>
      </w:r>
      <w:r w:rsidRPr="00F72E15">
        <w:rPr>
          <w:rFonts w:ascii="Arial" w:hAnsi="Arial"/>
          <w:color w:val="FF0000"/>
          <w:sz w:val="24"/>
          <w:szCs w:val="24"/>
        </w:rPr>
        <w:t xml:space="preserve">.2. </w:t>
      </w:r>
      <w:r w:rsidR="002862EE" w:rsidRPr="00F72E15">
        <w:rPr>
          <w:rFonts w:ascii="Arial" w:hAnsi="Arial"/>
          <w:color w:val="FF0000"/>
          <w:sz w:val="24"/>
          <w:szCs w:val="24"/>
        </w:rPr>
        <w:t>Ofertę należy złożyć: do dni</w:t>
      </w:r>
      <w:r w:rsidR="003F7948" w:rsidRPr="00F72E15">
        <w:rPr>
          <w:rFonts w:ascii="Arial" w:hAnsi="Arial"/>
          <w:color w:val="FF0000"/>
          <w:sz w:val="24"/>
          <w:szCs w:val="24"/>
        </w:rPr>
        <w:t xml:space="preserve">a </w:t>
      </w:r>
      <w:r w:rsidR="005B41DC" w:rsidRPr="00F72E15">
        <w:rPr>
          <w:rFonts w:ascii="Arial" w:hAnsi="Arial"/>
          <w:color w:val="FF0000"/>
          <w:sz w:val="24"/>
          <w:szCs w:val="24"/>
        </w:rPr>
        <w:t>30</w:t>
      </w:r>
      <w:r w:rsidRPr="00F72E15">
        <w:rPr>
          <w:rFonts w:ascii="Arial" w:hAnsi="Arial"/>
          <w:color w:val="FF0000"/>
          <w:sz w:val="24"/>
          <w:szCs w:val="24"/>
        </w:rPr>
        <w:t>.0</w:t>
      </w:r>
      <w:r w:rsidR="005B41DC" w:rsidRPr="00F72E15">
        <w:rPr>
          <w:rFonts w:ascii="Arial" w:hAnsi="Arial"/>
          <w:color w:val="FF0000"/>
          <w:sz w:val="24"/>
          <w:szCs w:val="24"/>
        </w:rPr>
        <w:t>6.2022</w:t>
      </w:r>
      <w:r w:rsidRPr="00F72E15">
        <w:rPr>
          <w:rFonts w:ascii="Arial" w:hAnsi="Arial"/>
          <w:color w:val="FF0000"/>
          <w:sz w:val="24"/>
          <w:szCs w:val="24"/>
        </w:rPr>
        <w:t xml:space="preserve"> r. do godz. 1</w:t>
      </w:r>
      <w:r w:rsidR="00F72E15">
        <w:rPr>
          <w:rFonts w:ascii="Arial" w:hAnsi="Arial"/>
          <w:color w:val="FF0000"/>
          <w:sz w:val="24"/>
          <w:szCs w:val="24"/>
        </w:rPr>
        <w:t>2</w:t>
      </w:r>
      <w:r w:rsidRPr="00F72E15">
        <w:rPr>
          <w:rFonts w:ascii="Arial" w:hAnsi="Arial"/>
          <w:color w:val="FF0000"/>
          <w:sz w:val="24"/>
          <w:szCs w:val="24"/>
        </w:rPr>
        <w:t xml:space="preserve">:00 </w:t>
      </w:r>
    </w:p>
    <w:p w:rsidR="00B47E95" w:rsidRPr="00F72E15" w:rsidRDefault="00B47E95" w:rsidP="00F72E15">
      <w:pPr>
        <w:spacing w:line="360" w:lineRule="auto"/>
        <w:rPr>
          <w:rFonts w:ascii="Arial" w:hAnsi="Arial"/>
          <w:sz w:val="24"/>
          <w:szCs w:val="24"/>
        </w:rPr>
      </w:pPr>
      <w:r w:rsidRPr="00F72E15">
        <w:rPr>
          <w:rFonts w:ascii="Arial" w:hAnsi="Arial"/>
          <w:sz w:val="24"/>
          <w:szCs w:val="24"/>
        </w:rPr>
        <w:lastRenderedPageBreak/>
        <w:t xml:space="preserve">18.3. Zamawiający najpóźniej przed otwarciem ofert udostępni na stronie internetowej prowadzonego postępowanie informację o kwocie jaką zamierza przeznaczyć na sfinansowanie zamówienia.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18.4. Oferta może być złożona tylko do upływu terminu składania ofert.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18.5. Zamawiający odrzuca ofertę jeżeli została złożona po terminie składania ofert. </w:t>
      </w:r>
    </w:p>
    <w:p w:rsidR="00B47E95" w:rsidRPr="00F72E15" w:rsidRDefault="00B47E95" w:rsidP="00F72E15">
      <w:pPr>
        <w:spacing w:line="360" w:lineRule="auto"/>
        <w:rPr>
          <w:rFonts w:ascii="Arial" w:hAnsi="Arial"/>
          <w:sz w:val="24"/>
          <w:szCs w:val="24"/>
        </w:rPr>
      </w:pPr>
      <w:r w:rsidRPr="00F72E15">
        <w:rPr>
          <w:rFonts w:ascii="Arial" w:hAnsi="Arial"/>
          <w:sz w:val="24"/>
          <w:szCs w:val="24"/>
        </w:rPr>
        <w:t xml:space="preserve">18.6. Zgodnie z art. 257 ustawy </w:t>
      </w:r>
      <w:proofErr w:type="spellStart"/>
      <w:r w:rsidRPr="00F72E15">
        <w:rPr>
          <w:rFonts w:ascii="Arial" w:hAnsi="Arial"/>
          <w:sz w:val="24"/>
          <w:szCs w:val="24"/>
        </w:rPr>
        <w:t>Pzp</w:t>
      </w:r>
      <w:proofErr w:type="spellEnd"/>
      <w:r w:rsidRPr="00F72E15">
        <w:rPr>
          <w:rFonts w:ascii="Arial" w:hAnsi="Arial"/>
          <w:sz w:val="24"/>
          <w:szCs w:val="24"/>
        </w:rPr>
        <w:t>, Zamawiający nie przewiduje możliwości unieważnienia przedmiotowego postępowania, jeżeli środki publiczne, które Zamawiający zamierzał przeznaczyć na sfinansowanie całości lub części</w:t>
      </w:r>
      <w:r w:rsidR="0023437B" w:rsidRPr="00F72E15">
        <w:rPr>
          <w:rFonts w:ascii="Arial" w:hAnsi="Arial"/>
          <w:sz w:val="24"/>
          <w:szCs w:val="24"/>
        </w:rPr>
        <w:t xml:space="preserve"> zamówienia , nie zostały mu przyznane.</w:t>
      </w:r>
    </w:p>
    <w:p w:rsidR="0023437B" w:rsidRPr="00F72E15" w:rsidRDefault="0023437B" w:rsidP="00F72E15">
      <w:pPr>
        <w:spacing w:line="360" w:lineRule="auto"/>
        <w:rPr>
          <w:rFonts w:ascii="Arial" w:hAnsi="Arial"/>
          <w:color w:val="C00000"/>
          <w:sz w:val="24"/>
          <w:szCs w:val="24"/>
        </w:rPr>
      </w:pPr>
      <w:r w:rsidRPr="00F72E15">
        <w:rPr>
          <w:rFonts w:ascii="Arial" w:hAnsi="Arial"/>
          <w:color w:val="C00000"/>
          <w:sz w:val="24"/>
          <w:szCs w:val="24"/>
        </w:rPr>
        <w:t xml:space="preserve">18.7. Otwarcie ofert nastąpi w dniu </w:t>
      </w:r>
      <w:r w:rsidR="005B41DC" w:rsidRPr="00F72E15">
        <w:rPr>
          <w:rFonts w:ascii="Arial" w:hAnsi="Arial"/>
          <w:color w:val="C00000"/>
          <w:sz w:val="24"/>
          <w:szCs w:val="24"/>
        </w:rPr>
        <w:t>30</w:t>
      </w:r>
      <w:r w:rsidR="003F7948" w:rsidRPr="00F72E15">
        <w:rPr>
          <w:rFonts w:ascii="Arial" w:hAnsi="Arial"/>
          <w:color w:val="C00000"/>
          <w:sz w:val="24"/>
          <w:szCs w:val="24"/>
        </w:rPr>
        <w:t>.0</w:t>
      </w:r>
      <w:r w:rsidR="005B41DC" w:rsidRPr="00F72E15">
        <w:rPr>
          <w:rFonts w:ascii="Arial" w:hAnsi="Arial"/>
          <w:color w:val="C00000"/>
          <w:sz w:val="24"/>
          <w:szCs w:val="24"/>
        </w:rPr>
        <w:t>6.2022</w:t>
      </w:r>
      <w:r w:rsidR="003F7948" w:rsidRPr="00F72E15">
        <w:rPr>
          <w:rFonts w:ascii="Arial" w:hAnsi="Arial"/>
          <w:color w:val="C00000"/>
          <w:sz w:val="24"/>
          <w:szCs w:val="24"/>
        </w:rPr>
        <w:t>r</w:t>
      </w:r>
      <w:r w:rsidRPr="00F72E15">
        <w:rPr>
          <w:rFonts w:ascii="Arial" w:hAnsi="Arial"/>
          <w:color w:val="C00000"/>
          <w:sz w:val="24"/>
          <w:szCs w:val="24"/>
        </w:rPr>
        <w:t>.o godzinie 1</w:t>
      </w:r>
      <w:r w:rsidR="00F72E15">
        <w:rPr>
          <w:rFonts w:ascii="Arial" w:hAnsi="Arial"/>
          <w:color w:val="C00000"/>
          <w:sz w:val="24"/>
          <w:szCs w:val="24"/>
        </w:rPr>
        <w:t>2</w:t>
      </w:r>
      <w:r w:rsidRPr="00F72E15">
        <w:rPr>
          <w:rFonts w:ascii="Arial" w:hAnsi="Arial"/>
          <w:color w:val="C00000"/>
          <w:sz w:val="24"/>
          <w:szCs w:val="24"/>
        </w:rPr>
        <w:t>:</w:t>
      </w:r>
      <w:r w:rsidR="00B7752A" w:rsidRPr="00F72E15">
        <w:rPr>
          <w:rFonts w:ascii="Arial" w:hAnsi="Arial"/>
          <w:color w:val="C00000"/>
          <w:sz w:val="24"/>
          <w:szCs w:val="24"/>
        </w:rPr>
        <w:t>3</w:t>
      </w:r>
      <w:r w:rsidRPr="00F72E15">
        <w:rPr>
          <w:rFonts w:ascii="Arial" w:hAnsi="Arial"/>
          <w:color w:val="C00000"/>
          <w:sz w:val="24"/>
          <w:szCs w:val="24"/>
        </w:rPr>
        <w:t>0.</w:t>
      </w:r>
    </w:p>
    <w:p w:rsidR="0023437B" w:rsidRPr="00F72E15" w:rsidRDefault="0023437B" w:rsidP="00F72E15">
      <w:pPr>
        <w:spacing w:line="360" w:lineRule="auto"/>
        <w:rPr>
          <w:rFonts w:ascii="Arial" w:hAnsi="Arial"/>
          <w:sz w:val="24"/>
          <w:szCs w:val="24"/>
        </w:rPr>
      </w:pPr>
      <w:r w:rsidRPr="00F72E15">
        <w:rPr>
          <w:rFonts w:ascii="Arial" w:hAnsi="Arial"/>
          <w:sz w:val="24"/>
          <w:szCs w:val="24"/>
        </w:rPr>
        <w:t xml:space="preserve">18.8. Otwarcie ofert następuje poprzez użycie mechanizmu do odszyfrowania ofert dostępnego po zalogowaniu w zakładce Deszyfrowanie na </w:t>
      </w:r>
      <w:proofErr w:type="spellStart"/>
      <w:r w:rsidRPr="00F72E15">
        <w:rPr>
          <w:rFonts w:ascii="Arial" w:hAnsi="Arial"/>
          <w:sz w:val="24"/>
          <w:szCs w:val="24"/>
        </w:rPr>
        <w:t>miniPortalu</w:t>
      </w:r>
      <w:proofErr w:type="spellEnd"/>
      <w:r w:rsidRPr="00F72E15">
        <w:rPr>
          <w:rFonts w:ascii="Arial" w:hAnsi="Arial"/>
          <w:sz w:val="24"/>
          <w:szCs w:val="24"/>
        </w:rPr>
        <w:t xml:space="preserve"> i następuje poprzez wskazanie pliku do odszyfrowania. </w:t>
      </w:r>
    </w:p>
    <w:p w:rsidR="0023437B" w:rsidRPr="00F72E15" w:rsidRDefault="0023437B" w:rsidP="00F72E15">
      <w:pPr>
        <w:spacing w:line="360" w:lineRule="auto"/>
        <w:rPr>
          <w:rFonts w:ascii="Arial" w:hAnsi="Arial"/>
          <w:sz w:val="24"/>
          <w:szCs w:val="24"/>
        </w:rPr>
      </w:pPr>
      <w:r w:rsidRPr="00F72E15">
        <w:rPr>
          <w:rFonts w:ascii="Arial" w:hAnsi="Arial"/>
          <w:sz w:val="24"/>
          <w:szCs w:val="24"/>
        </w:rPr>
        <w:t>18.9. W przypadku awarii systemu teleinformatycznego przy użyciu którego następuj</w:t>
      </w:r>
      <w:r w:rsidR="00850F42" w:rsidRPr="00F72E15">
        <w:rPr>
          <w:rFonts w:ascii="Arial" w:hAnsi="Arial"/>
          <w:sz w:val="24"/>
          <w:szCs w:val="24"/>
        </w:rPr>
        <w:t>e</w:t>
      </w:r>
      <w:r w:rsidRPr="00F72E15">
        <w:rPr>
          <w:rFonts w:ascii="Arial" w:hAnsi="Arial"/>
          <w:sz w:val="24"/>
          <w:szCs w:val="24"/>
        </w:rPr>
        <w:t xml:space="preserve"> otwarcie, która powoduje brak możliwości otwarcia ofert w termonie określonym w pkt 18.</w:t>
      </w:r>
      <w:r w:rsidR="00850F42" w:rsidRPr="00F72E15">
        <w:rPr>
          <w:rFonts w:ascii="Arial" w:hAnsi="Arial"/>
          <w:sz w:val="24"/>
          <w:szCs w:val="24"/>
        </w:rPr>
        <w:t>7</w:t>
      </w:r>
      <w:r w:rsidRPr="00F72E15">
        <w:rPr>
          <w:rFonts w:ascii="Arial" w:hAnsi="Arial"/>
          <w:sz w:val="24"/>
          <w:szCs w:val="24"/>
        </w:rPr>
        <w:t xml:space="preserve">., otwarcie ofert nastąpi niezwłocznie po usunięciu awarii. </w:t>
      </w:r>
    </w:p>
    <w:p w:rsidR="0023437B" w:rsidRPr="00F72E15" w:rsidRDefault="0023437B" w:rsidP="00F72E15">
      <w:pPr>
        <w:spacing w:line="360" w:lineRule="auto"/>
        <w:rPr>
          <w:rFonts w:ascii="Arial" w:hAnsi="Arial"/>
          <w:sz w:val="24"/>
          <w:szCs w:val="24"/>
        </w:rPr>
      </w:pPr>
      <w:r w:rsidRPr="00F72E15">
        <w:rPr>
          <w:rFonts w:ascii="Arial" w:hAnsi="Arial"/>
          <w:sz w:val="24"/>
          <w:szCs w:val="24"/>
        </w:rPr>
        <w:t xml:space="preserve">18.10. Zamawiający niezwłocznie po otwarciu ofert udostępnia na stronie internetowej prowadzonego postępowania informacje dotyczące: </w:t>
      </w:r>
    </w:p>
    <w:p w:rsidR="0023437B" w:rsidRPr="00F72E15" w:rsidRDefault="0023437B" w:rsidP="00F72E15">
      <w:pPr>
        <w:spacing w:line="360" w:lineRule="auto"/>
        <w:rPr>
          <w:rFonts w:ascii="Arial" w:hAnsi="Arial"/>
          <w:sz w:val="24"/>
          <w:szCs w:val="24"/>
        </w:rPr>
      </w:pPr>
      <w:r w:rsidRPr="00F72E15">
        <w:rPr>
          <w:rFonts w:ascii="Arial" w:hAnsi="Arial"/>
          <w:sz w:val="24"/>
          <w:szCs w:val="24"/>
        </w:rPr>
        <w:t xml:space="preserve">18.10.1. nazw albo imion i nazwisk oraz siedzib lub miejscach prowadzonej działalności gospodarczej bądź miejsca zamieszkania Wykonawców, których oferty zostały otwarte </w:t>
      </w:r>
    </w:p>
    <w:p w:rsidR="001207C7" w:rsidRPr="00F72E15" w:rsidRDefault="0023437B" w:rsidP="00F72E15">
      <w:pPr>
        <w:spacing w:line="360" w:lineRule="auto"/>
        <w:rPr>
          <w:rFonts w:ascii="Arial" w:hAnsi="Arial"/>
          <w:sz w:val="24"/>
          <w:szCs w:val="24"/>
        </w:rPr>
      </w:pPr>
      <w:r w:rsidRPr="00F72E15">
        <w:rPr>
          <w:rFonts w:ascii="Arial" w:hAnsi="Arial"/>
          <w:sz w:val="24"/>
          <w:szCs w:val="24"/>
        </w:rPr>
        <w:t>18.10.2. cen zawartych w ofertach.</w:t>
      </w:r>
    </w:p>
    <w:p w:rsidR="00CD4B66" w:rsidRPr="00F72E15" w:rsidRDefault="00CD4B66" w:rsidP="00F72E15">
      <w:pPr>
        <w:spacing w:line="360" w:lineRule="auto"/>
        <w:rPr>
          <w:rFonts w:ascii="Arial" w:hAnsi="Arial"/>
          <w:b/>
          <w:color w:val="0070C0"/>
          <w:sz w:val="24"/>
          <w:szCs w:val="24"/>
        </w:rPr>
      </w:pPr>
      <w:r w:rsidRPr="00F72E15">
        <w:rPr>
          <w:rFonts w:ascii="Arial" w:hAnsi="Arial"/>
          <w:b/>
          <w:color w:val="0070C0"/>
          <w:sz w:val="24"/>
          <w:szCs w:val="24"/>
        </w:rPr>
        <w:t>19. SPOSÓB OBLICZANIA CENY</w:t>
      </w:r>
    </w:p>
    <w:p w:rsidR="00CD4B66" w:rsidRPr="00F72E15" w:rsidRDefault="00CD4B66" w:rsidP="00F72E15">
      <w:pPr>
        <w:spacing w:line="360" w:lineRule="auto"/>
        <w:rPr>
          <w:rFonts w:ascii="Arial" w:hAnsi="Arial"/>
          <w:sz w:val="24"/>
          <w:szCs w:val="24"/>
        </w:rPr>
      </w:pPr>
      <w:r w:rsidRPr="00F72E15">
        <w:rPr>
          <w:rFonts w:ascii="Arial" w:hAnsi="Arial"/>
          <w:sz w:val="24"/>
          <w:szCs w:val="24"/>
        </w:rPr>
        <w:t xml:space="preserve">19.1. Ceną ofertową wymienioną w Formularzu ofertowym (Załącznik nr 2 do SWZ) jest wyrażona w złotych polskich (PLN) cena oferty brutto (z VAT) za wykonanie przedmiotu zamówienia, wskazana w punkcie 5 Formularza ofertowego. </w:t>
      </w:r>
    </w:p>
    <w:p w:rsidR="00CD4B66" w:rsidRPr="00F72E15" w:rsidRDefault="00CD4B66" w:rsidP="00F72E15">
      <w:pPr>
        <w:spacing w:line="360" w:lineRule="auto"/>
        <w:rPr>
          <w:rFonts w:ascii="Arial" w:hAnsi="Arial"/>
          <w:sz w:val="24"/>
          <w:szCs w:val="24"/>
        </w:rPr>
      </w:pPr>
      <w:r w:rsidRPr="00F72E15">
        <w:rPr>
          <w:rFonts w:ascii="Arial" w:hAnsi="Arial"/>
          <w:sz w:val="24"/>
          <w:szCs w:val="24"/>
        </w:rPr>
        <w:lastRenderedPageBreak/>
        <w:t xml:space="preserve">19.2. Przyjmuje się, iż Wykonawca dokładnie zapoznał się ze szczegółowym opisem zakresu zamówienia, jaki ma zostać. Całość prac winna być wykonana zgodnie z zamierzeniem i przeznaczeniem. </w:t>
      </w:r>
    </w:p>
    <w:p w:rsidR="00CD4B66" w:rsidRPr="00F72E15" w:rsidRDefault="00CD4B66" w:rsidP="00F72E15">
      <w:pPr>
        <w:spacing w:line="360" w:lineRule="auto"/>
        <w:rPr>
          <w:rFonts w:ascii="Arial" w:hAnsi="Arial"/>
          <w:sz w:val="24"/>
          <w:szCs w:val="24"/>
        </w:rPr>
      </w:pPr>
      <w:r w:rsidRPr="00F72E15">
        <w:rPr>
          <w:rFonts w:ascii="Arial" w:hAnsi="Arial"/>
          <w:sz w:val="24"/>
          <w:szCs w:val="24"/>
        </w:rPr>
        <w:t xml:space="preserve">19.3. W cenie oferty uwzględnia się zysk Wykonawcy oraz wszystkie wymagane przepisami podatki i opłaty, a w szczególności podatek VAT. </w:t>
      </w:r>
    </w:p>
    <w:p w:rsidR="00CD4B66" w:rsidRPr="00F72E15" w:rsidRDefault="00CD4B66" w:rsidP="00F72E15">
      <w:pPr>
        <w:spacing w:line="360" w:lineRule="auto"/>
        <w:rPr>
          <w:rFonts w:ascii="Arial" w:hAnsi="Arial"/>
          <w:sz w:val="24"/>
          <w:szCs w:val="24"/>
        </w:rPr>
      </w:pPr>
      <w:r w:rsidRPr="00F72E15">
        <w:rPr>
          <w:rFonts w:ascii="Arial" w:hAnsi="Arial"/>
          <w:sz w:val="24"/>
          <w:szCs w:val="24"/>
        </w:rPr>
        <w:t xml:space="preserve">19.4. W cenie oferty uwzględnia się podatek od towarów i usług oraz podatek akcyzowy, jeżeli na podstawie odrębnych przepisów sprzedaż towaru (usługi) podlega obciążeniu podatkiem od towarów i usług lub podatkiem akcyzowym. Przez cenę rozumie się także stawkę taryfową. </w:t>
      </w:r>
    </w:p>
    <w:p w:rsidR="00CD4B66" w:rsidRPr="00F72E15" w:rsidRDefault="00CD4B66" w:rsidP="00F72E15">
      <w:pPr>
        <w:spacing w:line="360" w:lineRule="auto"/>
        <w:rPr>
          <w:rFonts w:ascii="Arial" w:hAnsi="Arial"/>
          <w:sz w:val="24"/>
          <w:szCs w:val="24"/>
        </w:rPr>
      </w:pPr>
      <w:r w:rsidRPr="00F72E15">
        <w:rPr>
          <w:rFonts w:ascii="Arial" w:hAnsi="Arial"/>
          <w:sz w:val="24"/>
          <w:szCs w:val="24"/>
        </w:rPr>
        <w:t>19.5. Ustalenie prawidłowej stawki podatku VAT/podatku akcyzowego, zgodnej z obowiązującymi przepisami ustawy o podatku od towarów i usług/podatku</w:t>
      </w:r>
      <w:r w:rsidR="00450620" w:rsidRPr="00F72E15">
        <w:rPr>
          <w:rFonts w:ascii="Arial" w:hAnsi="Arial"/>
          <w:sz w:val="24"/>
          <w:szCs w:val="24"/>
        </w:rPr>
        <w:t xml:space="preserve"> akcyzowym </w:t>
      </w:r>
      <w:r w:rsidRPr="00F72E15">
        <w:rPr>
          <w:rFonts w:ascii="Arial" w:hAnsi="Arial"/>
          <w:sz w:val="24"/>
          <w:szCs w:val="24"/>
        </w:rPr>
        <w:t xml:space="preserve"> należy do Wykonawcy.</w:t>
      </w:r>
    </w:p>
    <w:p w:rsidR="00283974" w:rsidRPr="00F72E15" w:rsidRDefault="00615ED0" w:rsidP="00F72E15">
      <w:pPr>
        <w:spacing w:line="360" w:lineRule="auto"/>
        <w:rPr>
          <w:rFonts w:ascii="Arial" w:hAnsi="Arial"/>
          <w:sz w:val="24"/>
          <w:szCs w:val="24"/>
        </w:rPr>
      </w:pPr>
      <w:r w:rsidRPr="00F72E15">
        <w:rPr>
          <w:rFonts w:ascii="Arial" w:hAnsi="Arial"/>
          <w:sz w:val="24"/>
          <w:szCs w:val="24"/>
        </w:rPr>
        <w:t>19.6</w:t>
      </w:r>
      <w:r w:rsidR="00283974" w:rsidRPr="00F72E15">
        <w:rPr>
          <w:rFonts w:ascii="Arial" w:hAnsi="Arial"/>
          <w:sz w:val="24"/>
          <w:szCs w:val="24"/>
        </w:rPr>
        <w:t xml:space="preserve">. Zamawiający informuje, że w przypadku towarów i usług wymienionych w załączniku nr 15 do Ustawy z dnia 11 marca 2004 r. o podatku od towarów i usług, zmienionej ustawą (Dz. U. z 2020 r. poz. 106), zgodnie z zapisami w art. 108 a Ustawy, podatnicy są obowiązani zastosować mechanizm podzielonej płatności. (tzw. MPP). </w:t>
      </w:r>
    </w:p>
    <w:p w:rsidR="00283974" w:rsidRPr="00F72E15" w:rsidRDefault="00615ED0" w:rsidP="00F72E15">
      <w:pPr>
        <w:spacing w:line="360" w:lineRule="auto"/>
        <w:rPr>
          <w:rFonts w:ascii="Arial" w:hAnsi="Arial"/>
          <w:sz w:val="24"/>
          <w:szCs w:val="24"/>
        </w:rPr>
      </w:pPr>
      <w:r w:rsidRPr="00F72E15">
        <w:rPr>
          <w:rFonts w:ascii="Arial" w:hAnsi="Arial"/>
          <w:sz w:val="24"/>
          <w:szCs w:val="24"/>
        </w:rPr>
        <w:t>19.7</w:t>
      </w:r>
      <w:r w:rsidR="00283974" w:rsidRPr="00F72E15">
        <w:rPr>
          <w:rFonts w:ascii="Arial" w:hAnsi="Arial"/>
          <w:sz w:val="24"/>
          <w:szCs w:val="24"/>
        </w:rPr>
        <w:t xml:space="preserve">. 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 </w:t>
      </w:r>
    </w:p>
    <w:p w:rsidR="00283974" w:rsidRPr="00F72E15" w:rsidRDefault="00615ED0" w:rsidP="00F72E15">
      <w:pPr>
        <w:spacing w:line="360" w:lineRule="auto"/>
        <w:rPr>
          <w:rFonts w:ascii="Arial" w:hAnsi="Arial"/>
          <w:sz w:val="24"/>
          <w:szCs w:val="24"/>
        </w:rPr>
      </w:pPr>
      <w:r w:rsidRPr="00F72E15">
        <w:rPr>
          <w:rFonts w:ascii="Arial" w:hAnsi="Arial"/>
          <w:sz w:val="24"/>
          <w:szCs w:val="24"/>
        </w:rPr>
        <w:t>19.8</w:t>
      </w:r>
      <w:r w:rsidR="00283974" w:rsidRPr="00F72E15">
        <w:rPr>
          <w:rFonts w:ascii="Arial" w:hAnsi="Arial"/>
          <w:sz w:val="24"/>
          <w:szCs w:val="24"/>
        </w:rPr>
        <w:t xml:space="preserve">. Podana w ofercie cena musi uwzględniać wszystkie wymagania Zamawiającego określone w niniejszej SWZ, obejmować wszystkie koszty, jakie poniesie Wykonawca z tytułu należytego oraz zgodnego z umową i obowiązującymi przepisami wykonania przedmiotu zamówienia. </w:t>
      </w:r>
    </w:p>
    <w:p w:rsidR="00283974" w:rsidRPr="00F72E15" w:rsidRDefault="008D37C9" w:rsidP="00F72E15">
      <w:pPr>
        <w:spacing w:line="360" w:lineRule="auto"/>
        <w:rPr>
          <w:rFonts w:ascii="Arial" w:hAnsi="Arial"/>
          <w:sz w:val="24"/>
          <w:szCs w:val="24"/>
        </w:rPr>
      </w:pPr>
      <w:r w:rsidRPr="00F72E15">
        <w:rPr>
          <w:rFonts w:ascii="Arial" w:hAnsi="Arial"/>
          <w:sz w:val="24"/>
          <w:szCs w:val="24"/>
        </w:rPr>
        <w:t>19.9</w:t>
      </w:r>
      <w:r w:rsidR="00283974" w:rsidRPr="00F72E15">
        <w:rPr>
          <w:rFonts w:ascii="Arial" w:hAnsi="Arial"/>
          <w:sz w:val="24"/>
          <w:szCs w:val="24"/>
        </w:rPr>
        <w:t xml:space="preserve">. Sposób zapłaty i rozliczenia za realizację niniejszego zamówienia zostały określone we wzorze umowy stanowiącej Załącznik nr </w:t>
      </w:r>
      <w:r w:rsidR="00425C88" w:rsidRPr="00F72E15">
        <w:rPr>
          <w:rFonts w:ascii="Arial" w:hAnsi="Arial"/>
          <w:sz w:val="24"/>
          <w:szCs w:val="24"/>
        </w:rPr>
        <w:t>6</w:t>
      </w:r>
      <w:r w:rsidR="00283974" w:rsidRPr="00F72E15">
        <w:rPr>
          <w:rFonts w:ascii="Arial" w:hAnsi="Arial"/>
          <w:sz w:val="24"/>
          <w:szCs w:val="24"/>
        </w:rPr>
        <w:t xml:space="preserve"> do SWZ. </w:t>
      </w:r>
    </w:p>
    <w:p w:rsidR="009F0225" w:rsidRPr="00F72E15" w:rsidRDefault="00283974" w:rsidP="00F72E15">
      <w:pPr>
        <w:spacing w:line="360" w:lineRule="auto"/>
        <w:rPr>
          <w:rFonts w:ascii="Arial" w:hAnsi="Arial"/>
          <w:b/>
          <w:color w:val="0070C0"/>
          <w:sz w:val="24"/>
          <w:szCs w:val="24"/>
        </w:rPr>
      </w:pPr>
      <w:r w:rsidRPr="00F72E15">
        <w:rPr>
          <w:rFonts w:ascii="Arial" w:hAnsi="Arial"/>
          <w:b/>
          <w:color w:val="0070C0"/>
          <w:sz w:val="24"/>
          <w:szCs w:val="24"/>
        </w:rPr>
        <w:t>20.</w:t>
      </w:r>
      <w:r w:rsidR="00BE6AC4" w:rsidRPr="00F72E15">
        <w:rPr>
          <w:rFonts w:ascii="Arial" w:hAnsi="Arial"/>
          <w:b/>
          <w:color w:val="0070C0"/>
          <w:sz w:val="24"/>
          <w:szCs w:val="24"/>
        </w:rPr>
        <w:t xml:space="preserve"> OPIS KRYTERIÓW OCENY OFERT WRAZ Z PODANIEM WAG TYCH KRYTERIÓW I SPOSOBU OCENY OFERT </w:t>
      </w:r>
    </w:p>
    <w:p w:rsidR="00C51D0F" w:rsidRPr="00F72E15" w:rsidRDefault="00094068" w:rsidP="00F72E15">
      <w:pPr>
        <w:spacing w:line="360" w:lineRule="auto"/>
        <w:rPr>
          <w:rFonts w:ascii="Arial" w:hAnsi="Arial"/>
          <w:sz w:val="24"/>
          <w:szCs w:val="24"/>
        </w:rPr>
      </w:pPr>
      <w:r w:rsidRPr="00F72E15">
        <w:rPr>
          <w:rFonts w:ascii="Arial" w:hAnsi="Arial"/>
          <w:sz w:val="24"/>
          <w:szCs w:val="24"/>
        </w:rPr>
        <w:t>20</w:t>
      </w:r>
      <w:r w:rsidR="0002409C" w:rsidRPr="00F72E15">
        <w:rPr>
          <w:rFonts w:ascii="Arial" w:hAnsi="Arial"/>
          <w:sz w:val="24"/>
          <w:szCs w:val="24"/>
        </w:rPr>
        <w:t>.1. Zamawiający wyznaczył następujące kryteria oceny ofert przypisując im odpowiednie wagi punktowe:</w:t>
      </w:r>
    </w:p>
    <w:p w:rsidR="009F0225" w:rsidRPr="00F72E15" w:rsidRDefault="009F0225" w:rsidP="00F72E15">
      <w:pPr>
        <w:spacing w:line="36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127"/>
        <w:gridCol w:w="2621"/>
        <w:gridCol w:w="2623"/>
      </w:tblGrid>
      <w:tr w:rsidR="009F0225" w:rsidRPr="00F72E15" w:rsidTr="007B12BA">
        <w:tc>
          <w:tcPr>
            <w:tcW w:w="1085" w:type="dxa"/>
            <w:shd w:val="clear" w:color="auto" w:fill="auto"/>
          </w:tcPr>
          <w:p w:rsidR="009F0225" w:rsidRPr="00F72E15" w:rsidRDefault="009F0225" w:rsidP="00F72E15">
            <w:pPr>
              <w:spacing w:line="360" w:lineRule="auto"/>
              <w:rPr>
                <w:rFonts w:ascii="Arial" w:hAnsi="Arial"/>
                <w:sz w:val="24"/>
                <w:szCs w:val="24"/>
                <w:lang w:eastAsia="ar-SA"/>
              </w:rPr>
            </w:pPr>
            <w:proofErr w:type="spellStart"/>
            <w:r w:rsidRPr="00F72E15">
              <w:rPr>
                <w:rFonts w:ascii="Arial" w:hAnsi="Arial"/>
                <w:sz w:val="24"/>
                <w:szCs w:val="24"/>
                <w:lang w:eastAsia="ar-SA"/>
              </w:rPr>
              <w:t>Lp</w:t>
            </w:r>
            <w:proofErr w:type="spellEnd"/>
          </w:p>
        </w:tc>
        <w:tc>
          <w:tcPr>
            <w:tcW w:w="4127" w:type="dxa"/>
            <w:shd w:val="clear" w:color="auto" w:fill="auto"/>
          </w:tcPr>
          <w:p w:rsidR="009F0225" w:rsidRPr="00F72E15" w:rsidRDefault="009F0225" w:rsidP="00F72E15">
            <w:pPr>
              <w:spacing w:line="360" w:lineRule="auto"/>
              <w:rPr>
                <w:rFonts w:ascii="Arial" w:hAnsi="Arial"/>
                <w:sz w:val="24"/>
                <w:szCs w:val="24"/>
                <w:lang w:eastAsia="ar-SA"/>
              </w:rPr>
            </w:pPr>
            <w:r w:rsidRPr="00F72E15">
              <w:rPr>
                <w:rFonts w:ascii="Arial" w:hAnsi="Arial"/>
                <w:sz w:val="24"/>
                <w:szCs w:val="24"/>
                <w:lang w:eastAsia="ar-SA"/>
              </w:rPr>
              <w:t>Kryterium</w:t>
            </w:r>
          </w:p>
        </w:tc>
        <w:tc>
          <w:tcPr>
            <w:tcW w:w="2621" w:type="dxa"/>
            <w:shd w:val="clear" w:color="auto" w:fill="auto"/>
          </w:tcPr>
          <w:p w:rsidR="009F0225" w:rsidRPr="00F72E15" w:rsidRDefault="009F0225" w:rsidP="00F72E15">
            <w:pPr>
              <w:spacing w:line="360" w:lineRule="auto"/>
              <w:rPr>
                <w:rFonts w:ascii="Arial" w:hAnsi="Arial"/>
                <w:sz w:val="24"/>
                <w:szCs w:val="24"/>
                <w:lang w:eastAsia="ar-SA"/>
              </w:rPr>
            </w:pPr>
            <w:r w:rsidRPr="00F72E15">
              <w:rPr>
                <w:rFonts w:ascii="Arial" w:hAnsi="Arial"/>
                <w:sz w:val="24"/>
                <w:szCs w:val="24"/>
                <w:lang w:eastAsia="ar-SA"/>
              </w:rPr>
              <w:t>Znaczenie procentowe kryterium</w:t>
            </w:r>
          </w:p>
        </w:tc>
        <w:tc>
          <w:tcPr>
            <w:tcW w:w="2623" w:type="dxa"/>
            <w:shd w:val="clear" w:color="auto" w:fill="auto"/>
          </w:tcPr>
          <w:p w:rsidR="009F0225" w:rsidRPr="00F72E15" w:rsidRDefault="009F0225" w:rsidP="00F72E15">
            <w:pPr>
              <w:spacing w:line="360" w:lineRule="auto"/>
              <w:rPr>
                <w:rFonts w:ascii="Arial" w:hAnsi="Arial"/>
                <w:sz w:val="24"/>
                <w:szCs w:val="24"/>
                <w:lang w:eastAsia="ar-SA"/>
              </w:rPr>
            </w:pPr>
            <w:r w:rsidRPr="00F72E15">
              <w:rPr>
                <w:rFonts w:ascii="Arial" w:hAnsi="Arial"/>
                <w:sz w:val="24"/>
                <w:szCs w:val="24"/>
              </w:rPr>
              <w:t>Maksymalna ilość punktów jakie może otrzymać oferta za dane kryterium</w:t>
            </w:r>
          </w:p>
        </w:tc>
      </w:tr>
      <w:tr w:rsidR="009F0225" w:rsidRPr="00F72E15" w:rsidTr="007B12BA">
        <w:tc>
          <w:tcPr>
            <w:tcW w:w="1085" w:type="dxa"/>
            <w:shd w:val="clear" w:color="auto" w:fill="auto"/>
          </w:tcPr>
          <w:p w:rsidR="009F0225" w:rsidRPr="00F72E15" w:rsidRDefault="009F0225" w:rsidP="00F72E15">
            <w:pPr>
              <w:spacing w:line="360" w:lineRule="auto"/>
              <w:rPr>
                <w:rFonts w:ascii="Arial" w:hAnsi="Arial"/>
                <w:sz w:val="24"/>
                <w:szCs w:val="24"/>
                <w:lang w:eastAsia="ar-SA"/>
              </w:rPr>
            </w:pPr>
            <w:r w:rsidRPr="00F72E15">
              <w:rPr>
                <w:rFonts w:ascii="Arial" w:hAnsi="Arial"/>
                <w:sz w:val="24"/>
                <w:szCs w:val="24"/>
                <w:lang w:eastAsia="ar-SA"/>
              </w:rPr>
              <w:t>1</w:t>
            </w:r>
          </w:p>
        </w:tc>
        <w:tc>
          <w:tcPr>
            <w:tcW w:w="4127" w:type="dxa"/>
            <w:shd w:val="clear" w:color="auto" w:fill="auto"/>
          </w:tcPr>
          <w:p w:rsidR="009F0225" w:rsidRPr="00F72E15" w:rsidRDefault="009F0225" w:rsidP="00F72E15">
            <w:pPr>
              <w:spacing w:line="360" w:lineRule="auto"/>
              <w:rPr>
                <w:rFonts w:ascii="Arial" w:hAnsi="Arial"/>
                <w:sz w:val="24"/>
                <w:szCs w:val="24"/>
                <w:lang w:eastAsia="ar-SA"/>
              </w:rPr>
            </w:pPr>
            <w:r w:rsidRPr="00F72E15">
              <w:rPr>
                <w:rFonts w:ascii="Arial" w:hAnsi="Arial"/>
                <w:sz w:val="24"/>
                <w:szCs w:val="24"/>
                <w:lang w:eastAsia="ar-SA"/>
              </w:rPr>
              <w:t>Cena oferty brutto w PLN ( C )</w:t>
            </w:r>
          </w:p>
        </w:tc>
        <w:tc>
          <w:tcPr>
            <w:tcW w:w="2621" w:type="dxa"/>
            <w:shd w:val="clear" w:color="auto" w:fill="auto"/>
          </w:tcPr>
          <w:p w:rsidR="009F0225" w:rsidRPr="00F72E15" w:rsidRDefault="005B41DC" w:rsidP="00F72E15">
            <w:pPr>
              <w:spacing w:line="360" w:lineRule="auto"/>
              <w:rPr>
                <w:rFonts w:ascii="Arial" w:hAnsi="Arial"/>
                <w:sz w:val="24"/>
                <w:szCs w:val="24"/>
                <w:lang w:eastAsia="ar-SA"/>
              </w:rPr>
            </w:pPr>
            <w:r w:rsidRPr="00F72E15">
              <w:rPr>
                <w:rFonts w:ascii="Arial" w:hAnsi="Arial"/>
                <w:sz w:val="24"/>
                <w:szCs w:val="24"/>
                <w:lang w:eastAsia="ar-SA"/>
              </w:rPr>
              <w:t>10</w:t>
            </w:r>
            <w:r w:rsidR="008666E9" w:rsidRPr="00F72E15">
              <w:rPr>
                <w:rFonts w:ascii="Arial" w:hAnsi="Arial"/>
                <w:sz w:val="24"/>
                <w:szCs w:val="24"/>
                <w:lang w:eastAsia="ar-SA"/>
              </w:rPr>
              <w:t>0</w:t>
            </w:r>
            <w:r w:rsidR="009F0225" w:rsidRPr="00F72E15">
              <w:rPr>
                <w:rFonts w:ascii="Arial" w:hAnsi="Arial"/>
                <w:sz w:val="24"/>
                <w:szCs w:val="24"/>
                <w:lang w:eastAsia="ar-SA"/>
              </w:rPr>
              <w:t>%</w:t>
            </w:r>
          </w:p>
        </w:tc>
        <w:tc>
          <w:tcPr>
            <w:tcW w:w="2623" w:type="dxa"/>
            <w:shd w:val="clear" w:color="auto" w:fill="auto"/>
          </w:tcPr>
          <w:p w:rsidR="009F0225" w:rsidRPr="00F72E15" w:rsidRDefault="005B41DC" w:rsidP="00F72E15">
            <w:pPr>
              <w:spacing w:line="360" w:lineRule="auto"/>
              <w:rPr>
                <w:rFonts w:ascii="Arial" w:hAnsi="Arial"/>
                <w:sz w:val="24"/>
                <w:szCs w:val="24"/>
                <w:lang w:eastAsia="ar-SA"/>
              </w:rPr>
            </w:pPr>
            <w:r w:rsidRPr="00F72E15">
              <w:rPr>
                <w:rFonts w:ascii="Arial" w:hAnsi="Arial"/>
                <w:sz w:val="24"/>
                <w:szCs w:val="24"/>
                <w:lang w:eastAsia="ar-SA"/>
              </w:rPr>
              <w:t>10</w:t>
            </w:r>
            <w:r w:rsidR="008666E9" w:rsidRPr="00F72E15">
              <w:rPr>
                <w:rFonts w:ascii="Arial" w:hAnsi="Arial"/>
                <w:sz w:val="24"/>
                <w:szCs w:val="24"/>
                <w:lang w:eastAsia="ar-SA"/>
              </w:rPr>
              <w:t>0</w:t>
            </w:r>
            <w:r w:rsidR="009F0225" w:rsidRPr="00F72E15">
              <w:rPr>
                <w:rFonts w:ascii="Arial" w:hAnsi="Arial"/>
                <w:sz w:val="24"/>
                <w:szCs w:val="24"/>
                <w:lang w:eastAsia="ar-SA"/>
              </w:rPr>
              <w:t xml:space="preserve"> punktów</w:t>
            </w:r>
          </w:p>
        </w:tc>
      </w:tr>
    </w:tbl>
    <w:p w:rsidR="009F0225" w:rsidRPr="00F72E15" w:rsidRDefault="009F0225" w:rsidP="00F72E15">
      <w:pPr>
        <w:spacing w:line="360" w:lineRule="auto"/>
        <w:rPr>
          <w:rFonts w:ascii="Arial" w:hAnsi="Arial"/>
          <w:sz w:val="24"/>
          <w:szCs w:val="24"/>
          <w:lang w:eastAsia="ar-SA"/>
        </w:rPr>
      </w:pPr>
    </w:p>
    <w:p w:rsidR="00C252C7" w:rsidRPr="00F72E15" w:rsidRDefault="00C252C7" w:rsidP="00F72E15">
      <w:pPr>
        <w:spacing w:line="360" w:lineRule="auto"/>
        <w:rPr>
          <w:rFonts w:ascii="Arial" w:hAnsi="Arial"/>
          <w:sz w:val="24"/>
          <w:szCs w:val="24"/>
        </w:rPr>
      </w:pPr>
      <w:r w:rsidRPr="00F72E15">
        <w:rPr>
          <w:rFonts w:ascii="Arial" w:hAnsi="Arial"/>
          <w:sz w:val="24"/>
          <w:szCs w:val="24"/>
        </w:rPr>
        <w:t xml:space="preserve">20.2. Za najkorzystniejszą zostanie uznana oferta, która uzyska największą liczbę punktów </w:t>
      </w:r>
      <w:r w:rsidR="007B12BA" w:rsidRPr="00F72E15">
        <w:rPr>
          <w:rFonts w:ascii="Arial" w:hAnsi="Arial"/>
          <w:sz w:val="24"/>
          <w:szCs w:val="24"/>
        </w:rPr>
        <w:t>w kryterium cena</w:t>
      </w:r>
      <w:r w:rsidR="005B41DC" w:rsidRPr="00F72E15">
        <w:rPr>
          <w:rFonts w:ascii="Arial" w:hAnsi="Arial"/>
          <w:sz w:val="24"/>
          <w:szCs w:val="24"/>
        </w:rPr>
        <w:t xml:space="preserve"> </w:t>
      </w:r>
      <w:r w:rsidR="00F37067" w:rsidRPr="00F72E15">
        <w:rPr>
          <w:rFonts w:ascii="Arial" w:hAnsi="Arial"/>
          <w:sz w:val="24"/>
          <w:szCs w:val="24"/>
        </w:rPr>
        <w:t>i</w:t>
      </w:r>
      <w:r w:rsidRPr="00F72E15">
        <w:rPr>
          <w:rFonts w:ascii="Arial" w:hAnsi="Arial"/>
          <w:sz w:val="24"/>
          <w:szCs w:val="24"/>
        </w:rPr>
        <w:t xml:space="preserve">.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rsidR="003B6A1C" w:rsidRPr="00F72E15" w:rsidRDefault="00536433" w:rsidP="00F72E15">
      <w:pPr>
        <w:pStyle w:val="Nagwek2"/>
        <w:keepLines/>
        <w:numPr>
          <w:ilvl w:val="0"/>
          <w:numId w:val="0"/>
        </w:numPr>
        <w:spacing w:line="360" w:lineRule="auto"/>
        <w:jc w:val="left"/>
        <w:rPr>
          <w:rFonts w:cs="Arial"/>
          <w:szCs w:val="24"/>
        </w:rPr>
      </w:pPr>
      <w:r w:rsidRPr="00F72E15">
        <w:rPr>
          <w:rFonts w:cs="Arial"/>
          <w:szCs w:val="24"/>
        </w:rPr>
        <w:t>20.</w:t>
      </w:r>
      <w:r w:rsidR="007B12BA" w:rsidRPr="00F72E15">
        <w:rPr>
          <w:rFonts w:cs="Arial"/>
          <w:szCs w:val="24"/>
        </w:rPr>
        <w:t>3</w:t>
      </w:r>
      <w:r w:rsidRPr="00F72E15">
        <w:rPr>
          <w:rFonts w:cs="Arial"/>
          <w:szCs w:val="24"/>
        </w:rPr>
        <w:t xml:space="preserve"> </w:t>
      </w:r>
      <w:r w:rsidR="003B6A1C" w:rsidRPr="00F72E15">
        <w:rPr>
          <w:rFonts w:cs="Arial"/>
          <w:szCs w:val="24"/>
        </w:rPr>
        <w:t>Oferta wykonawcy zamówienia otrzyma ilość punktów  wynikającą ze wzoru:</w:t>
      </w:r>
    </w:p>
    <w:p w:rsidR="00F37067" w:rsidRPr="00F72E15" w:rsidRDefault="00DA54B4" w:rsidP="00F72E15">
      <w:pPr>
        <w:keepNext/>
        <w:keepLines/>
        <w:spacing w:line="360" w:lineRule="auto"/>
        <w:rPr>
          <w:rFonts w:ascii="Arial" w:hAnsi="Arial"/>
          <w:b/>
          <w:bCs/>
          <w:sz w:val="24"/>
          <w:szCs w:val="24"/>
        </w:rPr>
      </w:pPr>
      <w:r w:rsidRPr="00F72E15">
        <w:rPr>
          <w:rFonts w:ascii="Arial" w:hAnsi="Arial"/>
          <w:b/>
          <w:sz w:val="24"/>
          <w:szCs w:val="24"/>
        </w:rPr>
        <w:t>P=C</w:t>
      </w:r>
    </w:p>
    <w:p w:rsidR="003B6A1C" w:rsidRPr="00F72E15" w:rsidRDefault="003B6A1C" w:rsidP="00F72E15">
      <w:pPr>
        <w:keepNext/>
        <w:keepLines/>
        <w:spacing w:line="360" w:lineRule="auto"/>
        <w:rPr>
          <w:rFonts w:ascii="Arial" w:hAnsi="Arial"/>
          <w:b/>
          <w:bCs/>
          <w:sz w:val="24"/>
          <w:szCs w:val="24"/>
        </w:rPr>
      </w:pPr>
      <w:r w:rsidRPr="00F72E15">
        <w:rPr>
          <w:rFonts w:ascii="Arial" w:hAnsi="Arial"/>
          <w:sz w:val="24"/>
          <w:szCs w:val="24"/>
        </w:rPr>
        <w:t xml:space="preserve">gdzie: </w:t>
      </w:r>
    </w:p>
    <w:p w:rsidR="003B6A1C" w:rsidRPr="00F72E15" w:rsidRDefault="003B6A1C" w:rsidP="00F72E15">
      <w:pPr>
        <w:keepNext/>
        <w:keepLines/>
        <w:spacing w:line="360" w:lineRule="auto"/>
        <w:ind w:left="1418"/>
        <w:rPr>
          <w:rFonts w:ascii="Arial" w:hAnsi="Arial"/>
          <w:bCs/>
          <w:sz w:val="24"/>
          <w:szCs w:val="24"/>
        </w:rPr>
      </w:pPr>
      <w:r w:rsidRPr="00F72E15">
        <w:rPr>
          <w:rFonts w:ascii="Arial" w:hAnsi="Arial"/>
          <w:sz w:val="24"/>
          <w:szCs w:val="24"/>
        </w:rPr>
        <w:t>P – ilość punktów przyznana ofercie badanej</w:t>
      </w:r>
    </w:p>
    <w:p w:rsidR="003B6A1C" w:rsidRPr="00F72E15" w:rsidRDefault="003B6A1C" w:rsidP="00F72E15">
      <w:pPr>
        <w:keepNext/>
        <w:keepLines/>
        <w:spacing w:line="360" w:lineRule="auto"/>
        <w:ind w:left="1418"/>
        <w:rPr>
          <w:rFonts w:ascii="Arial" w:hAnsi="Arial"/>
          <w:bCs/>
          <w:sz w:val="24"/>
          <w:szCs w:val="24"/>
        </w:rPr>
      </w:pPr>
      <w:r w:rsidRPr="00F72E15">
        <w:rPr>
          <w:rFonts w:ascii="Arial" w:hAnsi="Arial"/>
          <w:sz w:val="24"/>
          <w:szCs w:val="24"/>
        </w:rPr>
        <w:t>C – ilość punktów przyznana ofercie badanej w kryterium Cena</w:t>
      </w:r>
    </w:p>
    <w:p w:rsidR="00536433" w:rsidRPr="00F72E15" w:rsidRDefault="00536433" w:rsidP="00F72E15">
      <w:pPr>
        <w:spacing w:line="360" w:lineRule="auto"/>
        <w:rPr>
          <w:rFonts w:ascii="Arial" w:hAnsi="Arial"/>
          <w:sz w:val="24"/>
          <w:szCs w:val="24"/>
        </w:rPr>
      </w:pPr>
      <w:r w:rsidRPr="00F72E15">
        <w:rPr>
          <w:rFonts w:ascii="Arial" w:hAnsi="Arial"/>
          <w:sz w:val="24"/>
          <w:szCs w:val="24"/>
        </w:rPr>
        <w:t>Zasady oceny ofert wg kryterium „Cena”</w:t>
      </w:r>
      <w:r w:rsidR="00F37067" w:rsidRPr="00F72E15">
        <w:rPr>
          <w:rFonts w:ascii="Arial" w:hAnsi="Arial"/>
          <w:sz w:val="24"/>
          <w:szCs w:val="24"/>
        </w:rPr>
        <w:t xml:space="preserve">( C ) </w:t>
      </w:r>
      <w:r w:rsidRPr="00F72E15">
        <w:rPr>
          <w:rFonts w:ascii="Arial" w:hAnsi="Arial"/>
          <w:sz w:val="24"/>
          <w:szCs w:val="24"/>
        </w:rPr>
        <w:t xml:space="preserve">: W przypadku kryterium "Cena" oferta otrzyma zaokrągloną do dwóch miejsc po przecinku ilość punktów wynikającą z działania: </w:t>
      </w:r>
    </w:p>
    <w:p w:rsidR="00840892" w:rsidRPr="00F72E15" w:rsidRDefault="0084484C" w:rsidP="00F72E15">
      <w:pPr>
        <w:spacing w:line="360" w:lineRule="auto"/>
        <w:rPr>
          <w:rFonts w:ascii="Arial" w:hAnsi="Arial"/>
          <w:b/>
          <w:i/>
          <w:iCs/>
          <w:sz w:val="24"/>
          <w:szCs w:val="24"/>
        </w:rPr>
      </w:pPr>
      <m:oMathPara>
        <m:oMath>
          <m:r>
            <m:rPr>
              <m:sty m:val="bi"/>
            </m:rPr>
            <w:rPr>
              <w:rFonts w:ascii="Cambria Math" w:hAnsi="Cambria Math"/>
              <w:sz w:val="24"/>
              <w:szCs w:val="24"/>
            </w:rPr>
            <m:t>C=</m:t>
          </m:r>
          <m:f>
            <m:fPr>
              <m:ctrlPr>
                <w:rPr>
                  <w:rFonts w:ascii="Cambria Math" w:hAnsi="Cambria Math"/>
                  <w:b/>
                  <w:i/>
                  <w:iCs/>
                  <w:sz w:val="24"/>
                  <w:szCs w:val="24"/>
                </w:rPr>
              </m:ctrlPr>
            </m:fPr>
            <m:num>
              <m:sSub>
                <m:sSubPr>
                  <m:ctrlPr>
                    <w:rPr>
                      <w:rFonts w:ascii="Cambria Math" w:hAnsi="Cambria Math"/>
                      <w:b/>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num>
            <m:den>
              <m:sSub>
                <m:sSubPr>
                  <m:ctrlPr>
                    <w:rPr>
                      <w:rFonts w:ascii="Cambria Math" w:hAnsi="Cambria Math"/>
                      <w:b/>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min</m:t>
                  </m:r>
                </m:sub>
              </m:sSub>
            </m:den>
          </m:f>
          <m:r>
            <m:rPr>
              <m:sty m:val="bi"/>
            </m:rPr>
            <w:rPr>
              <w:rFonts w:ascii="Cambria Math" w:hAnsi="Cambria Math"/>
              <w:sz w:val="24"/>
              <w:szCs w:val="24"/>
            </w:rPr>
            <m:t xml:space="preserve"> ×60</m:t>
          </m:r>
        </m:oMath>
      </m:oMathPara>
    </w:p>
    <w:p w:rsidR="00536433" w:rsidRPr="00F72E15" w:rsidRDefault="00F37067" w:rsidP="00F72E15">
      <w:pPr>
        <w:spacing w:line="360" w:lineRule="auto"/>
        <w:rPr>
          <w:rFonts w:ascii="Arial" w:hAnsi="Arial"/>
          <w:sz w:val="24"/>
          <w:szCs w:val="24"/>
        </w:rPr>
      </w:pPr>
      <w:r w:rsidRPr="00F72E15">
        <w:rPr>
          <w:rFonts w:ascii="Arial" w:hAnsi="Arial"/>
          <w:sz w:val="24"/>
          <w:szCs w:val="24"/>
        </w:rPr>
        <w:t>g</w:t>
      </w:r>
      <w:r w:rsidR="00536433" w:rsidRPr="00F72E15">
        <w:rPr>
          <w:rFonts w:ascii="Arial" w:hAnsi="Arial"/>
          <w:sz w:val="24"/>
          <w:szCs w:val="24"/>
        </w:rPr>
        <w:t>dzie:</w:t>
      </w:r>
    </w:p>
    <w:p w:rsidR="00536433" w:rsidRPr="00F72E15" w:rsidRDefault="00094068" w:rsidP="00F72E15">
      <w:pPr>
        <w:spacing w:line="360" w:lineRule="auto"/>
        <w:rPr>
          <w:rFonts w:ascii="Arial" w:hAnsi="Arial"/>
          <w:sz w:val="24"/>
          <w:szCs w:val="24"/>
        </w:rPr>
      </w:pPr>
      <w:r w:rsidRPr="00F72E15">
        <w:rPr>
          <w:rFonts w:ascii="Arial" w:hAnsi="Arial"/>
          <w:sz w:val="24"/>
          <w:szCs w:val="24"/>
        </w:rPr>
        <w:t xml:space="preserve"> C</w:t>
      </w:r>
      <w:r w:rsidR="00536433" w:rsidRPr="00F72E15">
        <w:rPr>
          <w:rFonts w:ascii="Arial" w:hAnsi="Arial"/>
          <w:sz w:val="24"/>
          <w:szCs w:val="24"/>
        </w:rPr>
        <w:t xml:space="preserve"> – Ilość punktów jakie otrzyma badana oferta w kryterium „CENA”</w:t>
      </w:r>
    </w:p>
    <w:p w:rsidR="00536433" w:rsidRPr="00F72E15" w:rsidRDefault="00536433" w:rsidP="00F72E15">
      <w:pPr>
        <w:spacing w:line="360" w:lineRule="auto"/>
        <w:rPr>
          <w:rFonts w:ascii="Arial" w:hAnsi="Arial"/>
          <w:sz w:val="24"/>
          <w:szCs w:val="24"/>
        </w:rPr>
      </w:pPr>
      <w:proofErr w:type="spellStart"/>
      <w:r w:rsidRPr="00F72E15">
        <w:rPr>
          <w:rFonts w:ascii="Arial" w:hAnsi="Arial"/>
          <w:sz w:val="24"/>
          <w:szCs w:val="24"/>
        </w:rPr>
        <w:t>Cmin</w:t>
      </w:r>
      <w:proofErr w:type="spellEnd"/>
      <w:r w:rsidRPr="00F72E15">
        <w:rPr>
          <w:rFonts w:ascii="Arial" w:hAnsi="Arial"/>
          <w:sz w:val="24"/>
          <w:szCs w:val="24"/>
        </w:rPr>
        <w:t xml:space="preserve"> –Cena najniższej oferty</w:t>
      </w:r>
    </w:p>
    <w:p w:rsidR="00536433" w:rsidRPr="00F72E15" w:rsidRDefault="00536433" w:rsidP="00F72E15">
      <w:pPr>
        <w:spacing w:line="360" w:lineRule="auto"/>
        <w:rPr>
          <w:rFonts w:ascii="Arial" w:hAnsi="Arial"/>
          <w:sz w:val="24"/>
          <w:szCs w:val="24"/>
        </w:rPr>
      </w:pPr>
      <w:r w:rsidRPr="00F72E15">
        <w:rPr>
          <w:rFonts w:ascii="Arial" w:hAnsi="Arial"/>
          <w:sz w:val="24"/>
          <w:szCs w:val="24"/>
        </w:rPr>
        <w:t>Ci – Cena badanej oferty</w:t>
      </w:r>
    </w:p>
    <w:p w:rsidR="00F37067" w:rsidRPr="00F72E15" w:rsidRDefault="00DA54B4" w:rsidP="00F72E15">
      <w:pPr>
        <w:spacing w:line="360" w:lineRule="auto"/>
        <w:rPr>
          <w:rFonts w:ascii="Arial" w:hAnsi="Arial"/>
          <w:sz w:val="24"/>
          <w:szCs w:val="24"/>
        </w:rPr>
      </w:pPr>
      <w:r w:rsidRPr="00F72E15">
        <w:rPr>
          <w:rFonts w:ascii="Arial" w:hAnsi="Arial"/>
          <w:sz w:val="24"/>
          <w:szCs w:val="24"/>
        </w:rPr>
        <w:lastRenderedPageBreak/>
        <w:t>Maksymalnie można uzyskać 10</w:t>
      </w:r>
      <w:r w:rsidR="00F37067" w:rsidRPr="00F72E15">
        <w:rPr>
          <w:rFonts w:ascii="Arial" w:hAnsi="Arial"/>
          <w:sz w:val="24"/>
          <w:szCs w:val="24"/>
        </w:rPr>
        <w:t>0 punktów.</w:t>
      </w:r>
    </w:p>
    <w:p w:rsidR="00E5589E" w:rsidRPr="00F72E15" w:rsidRDefault="00E5589E" w:rsidP="00F72E15">
      <w:pPr>
        <w:spacing w:line="360" w:lineRule="auto"/>
        <w:rPr>
          <w:rFonts w:ascii="Arial" w:hAnsi="Arial"/>
          <w:sz w:val="24"/>
          <w:szCs w:val="24"/>
        </w:rPr>
      </w:pPr>
      <w:r w:rsidRPr="00F72E15">
        <w:rPr>
          <w:rFonts w:ascii="Arial" w:hAnsi="Arial"/>
          <w:sz w:val="24"/>
          <w:szCs w:val="24"/>
        </w:rPr>
        <w:t xml:space="preserve">*Zgodnie z art. 225 pkt 1 ustawy </w:t>
      </w:r>
      <w:proofErr w:type="spellStart"/>
      <w:r w:rsidRPr="00F72E15">
        <w:rPr>
          <w:rFonts w:ascii="Arial" w:hAnsi="Arial"/>
          <w:sz w:val="24"/>
          <w:szCs w:val="24"/>
        </w:rPr>
        <w:t>Pzp</w:t>
      </w:r>
      <w:proofErr w:type="spellEnd"/>
      <w:r w:rsidRPr="00F72E15">
        <w:rPr>
          <w:rFonts w:ascii="Arial" w:hAnsi="Arial"/>
          <w:sz w:val="24"/>
          <w:szCs w:val="24"/>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E5589E" w:rsidRPr="00F72E15" w:rsidRDefault="00E5589E" w:rsidP="00F72E15">
      <w:pPr>
        <w:spacing w:line="360" w:lineRule="auto"/>
        <w:rPr>
          <w:rFonts w:ascii="Arial" w:hAnsi="Arial"/>
          <w:sz w:val="24"/>
          <w:szCs w:val="24"/>
        </w:rPr>
      </w:pPr>
      <w:r w:rsidRPr="00F72E15">
        <w:rPr>
          <w:rFonts w:ascii="Arial" w:hAnsi="Arial"/>
          <w:sz w:val="24"/>
          <w:szCs w:val="24"/>
        </w:rPr>
        <w:t>20.</w:t>
      </w:r>
      <w:r w:rsidR="007B12BA" w:rsidRPr="00F72E15">
        <w:rPr>
          <w:rFonts w:ascii="Arial" w:hAnsi="Arial"/>
          <w:sz w:val="24"/>
          <w:szCs w:val="24"/>
        </w:rPr>
        <w:t>4</w:t>
      </w:r>
      <w:r w:rsidRPr="00F72E15">
        <w:rPr>
          <w:rFonts w:ascii="Arial" w:hAnsi="Arial"/>
          <w:sz w:val="24"/>
          <w:szCs w:val="24"/>
        </w:rPr>
        <w:t>. Zamawiający udzieli niniejszego zamówienia temu/tym Wykonawcy ( Wykonawcom), którego(</w:t>
      </w:r>
      <w:proofErr w:type="spellStart"/>
      <w:r w:rsidRPr="00F72E15">
        <w:rPr>
          <w:rFonts w:ascii="Arial" w:hAnsi="Arial"/>
          <w:sz w:val="24"/>
          <w:szCs w:val="24"/>
        </w:rPr>
        <w:t>ych</w:t>
      </w:r>
      <w:proofErr w:type="spellEnd"/>
      <w:r w:rsidRPr="00F72E15">
        <w:rPr>
          <w:rFonts w:ascii="Arial" w:hAnsi="Arial"/>
          <w:sz w:val="24"/>
          <w:szCs w:val="24"/>
        </w:rPr>
        <w:t>) oferta zostanie uznana za najkorzystniejszą, tj. uzyska największą liczbę punktów.</w:t>
      </w:r>
    </w:p>
    <w:p w:rsidR="00E5589E" w:rsidRPr="00F72E15" w:rsidRDefault="00E5589E" w:rsidP="00F72E15">
      <w:pPr>
        <w:spacing w:line="360" w:lineRule="auto"/>
        <w:rPr>
          <w:rFonts w:ascii="Arial" w:hAnsi="Arial"/>
          <w:sz w:val="24"/>
          <w:szCs w:val="24"/>
        </w:rPr>
      </w:pPr>
      <w:r w:rsidRPr="00F72E15">
        <w:rPr>
          <w:rFonts w:ascii="Arial" w:hAnsi="Arial"/>
          <w:sz w:val="24"/>
          <w:szCs w:val="24"/>
        </w:rPr>
        <w:t>20.</w:t>
      </w:r>
      <w:r w:rsidR="007B12BA" w:rsidRPr="00F72E15">
        <w:rPr>
          <w:rFonts w:ascii="Arial" w:hAnsi="Arial"/>
          <w:sz w:val="24"/>
          <w:szCs w:val="24"/>
        </w:rPr>
        <w:t>5</w:t>
      </w:r>
      <w:r w:rsidRPr="00F72E15">
        <w:rPr>
          <w:rFonts w:ascii="Arial" w:hAnsi="Arial"/>
          <w:sz w:val="24"/>
          <w:szCs w:val="24"/>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p>
    <w:p w:rsidR="00E5589E" w:rsidRPr="00F72E15" w:rsidRDefault="00E5589E" w:rsidP="00F72E15">
      <w:pPr>
        <w:spacing w:line="360" w:lineRule="auto"/>
        <w:rPr>
          <w:rFonts w:ascii="Arial" w:hAnsi="Arial"/>
          <w:sz w:val="24"/>
          <w:szCs w:val="24"/>
        </w:rPr>
      </w:pPr>
      <w:r w:rsidRPr="00F72E15">
        <w:rPr>
          <w:rFonts w:ascii="Arial" w:hAnsi="Arial"/>
          <w:sz w:val="24"/>
          <w:szCs w:val="24"/>
        </w:rPr>
        <w:t>20.</w:t>
      </w:r>
      <w:r w:rsidR="007B12BA" w:rsidRPr="00F72E15">
        <w:rPr>
          <w:rFonts w:ascii="Arial" w:hAnsi="Arial"/>
          <w:sz w:val="24"/>
          <w:szCs w:val="24"/>
        </w:rPr>
        <w:t>6</w:t>
      </w:r>
      <w:r w:rsidRPr="00F72E15">
        <w:rPr>
          <w:rFonts w:ascii="Arial" w:hAnsi="Arial"/>
          <w:sz w:val="24"/>
          <w:szCs w:val="24"/>
        </w:rPr>
        <w:t>. Zamawiający składający oferty dodatkowe, nie mogą zaoferować cen wyższych niż zaoferowane w uprzednio złożonych przez nich ofertach.</w:t>
      </w:r>
    </w:p>
    <w:p w:rsidR="00E5589E" w:rsidRPr="00F72E15" w:rsidRDefault="00E5589E" w:rsidP="00F72E15">
      <w:pPr>
        <w:spacing w:line="360" w:lineRule="auto"/>
        <w:rPr>
          <w:rFonts w:ascii="Arial" w:hAnsi="Arial"/>
          <w:b/>
          <w:color w:val="0070C0"/>
          <w:sz w:val="24"/>
          <w:szCs w:val="24"/>
        </w:rPr>
      </w:pPr>
      <w:r w:rsidRPr="00F72E15">
        <w:rPr>
          <w:rFonts w:ascii="Arial" w:hAnsi="Arial"/>
          <w:b/>
          <w:color w:val="0070C0"/>
          <w:sz w:val="24"/>
          <w:szCs w:val="24"/>
        </w:rPr>
        <w:t xml:space="preserve">21.INFORMACJE O FORMALNOŚCIACH, JAKIE MUSZĄ ZOSTAĆ DOPEŁNIONE PO WYBORZE OFERTY W CELU ZAWARCIA UMOWY W SPRAWIE ZAMÓWIENIA PUBLICZNEGO </w:t>
      </w:r>
    </w:p>
    <w:p w:rsidR="0069121F" w:rsidRPr="00F72E15" w:rsidRDefault="00E5589E" w:rsidP="00F72E15">
      <w:pPr>
        <w:spacing w:line="360" w:lineRule="auto"/>
        <w:rPr>
          <w:rFonts w:ascii="Arial" w:hAnsi="Arial"/>
          <w:sz w:val="24"/>
          <w:szCs w:val="24"/>
        </w:rPr>
      </w:pPr>
      <w:r w:rsidRPr="00F72E15">
        <w:rPr>
          <w:rFonts w:ascii="Arial" w:hAnsi="Arial"/>
          <w:sz w:val="24"/>
          <w:szCs w:val="24"/>
        </w:rPr>
        <w:t>21</w:t>
      </w:r>
      <w:r w:rsidR="0069121F" w:rsidRPr="00F72E15">
        <w:rPr>
          <w:rFonts w:ascii="Arial" w:hAnsi="Arial"/>
          <w:sz w:val="24"/>
          <w:szCs w:val="24"/>
        </w:rPr>
        <w:t>.</w:t>
      </w:r>
      <w:r w:rsidRPr="00F72E15">
        <w:rPr>
          <w:rFonts w:ascii="Arial" w:hAnsi="Arial"/>
          <w:sz w:val="24"/>
          <w:szCs w:val="24"/>
        </w:rPr>
        <w:t xml:space="preserve">1. Zamawiający zawiera umowę w sprawie zamówienia publicznego w terminie nie krótszym niż 5 dni od dnia przesłania zawiadomienia o wyborze najkorzystniejszej oferty. </w:t>
      </w:r>
    </w:p>
    <w:p w:rsidR="0069121F" w:rsidRPr="00F72E15" w:rsidRDefault="0069121F" w:rsidP="00F72E15">
      <w:pPr>
        <w:spacing w:line="360" w:lineRule="auto"/>
        <w:rPr>
          <w:rFonts w:ascii="Arial" w:hAnsi="Arial"/>
          <w:sz w:val="24"/>
          <w:szCs w:val="24"/>
        </w:rPr>
      </w:pPr>
      <w:r w:rsidRPr="00F72E15">
        <w:rPr>
          <w:rFonts w:ascii="Arial" w:hAnsi="Arial"/>
          <w:sz w:val="24"/>
          <w:szCs w:val="24"/>
        </w:rPr>
        <w:t>21</w:t>
      </w:r>
      <w:r w:rsidR="00E5589E" w:rsidRPr="00F72E15">
        <w:rPr>
          <w:rFonts w:ascii="Arial" w:hAnsi="Arial"/>
          <w:sz w:val="24"/>
          <w:szCs w:val="24"/>
        </w:rPr>
        <w:t xml:space="preserve">.2. Wykonawca będzie zobowiązany do podpisania umowy w miejscu i terminie wskazanym przez Zamawiającego. </w:t>
      </w:r>
    </w:p>
    <w:p w:rsidR="0069121F" w:rsidRPr="00F72E15" w:rsidRDefault="0069121F" w:rsidP="00F72E15">
      <w:pPr>
        <w:spacing w:line="360" w:lineRule="auto"/>
        <w:rPr>
          <w:rFonts w:ascii="Arial" w:hAnsi="Arial"/>
          <w:sz w:val="24"/>
          <w:szCs w:val="24"/>
        </w:rPr>
      </w:pPr>
      <w:r w:rsidRPr="00F72E15">
        <w:rPr>
          <w:rFonts w:ascii="Arial" w:hAnsi="Arial"/>
          <w:sz w:val="24"/>
          <w:szCs w:val="24"/>
        </w:rPr>
        <w:t>21</w:t>
      </w:r>
      <w:r w:rsidR="00E5589E" w:rsidRPr="00F72E15">
        <w:rPr>
          <w:rFonts w:ascii="Arial" w:hAnsi="Arial"/>
          <w:sz w:val="24"/>
          <w:szCs w:val="24"/>
        </w:rPr>
        <w:t>.3. Zamawiający może zawrzeć umowę w sprawie zamówienia publicznego przed upływem</w:t>
      </w:r>
      <w:r w:rsidRPr="00F72E15">
        <w:rPr>
          <w:rFonts w:ascii="Arial" w:hAnsi="Arial"/>
          <w:sz w:val="24"/>
          <w:szCs w:val="24"/>
        </w:rPr>
        <w:t xml:space="preserve"> terminu o którym mowa w pkt. 21</w:t>
      </w:r>
      <w:r w:rsidR="00E5589E" w:rsidRPr="00F72E15">
        <w:rPr>
          <w:rFonts w:ascii="Arial" w:hAnsi="Arial"/>
          <w:sz w:val="24"/>
          <w:szCs w:val="24"/>
        </w:rPr>
        <w:t xml:space="preserve">.1., jeżeli w postepowaniu o udzielenie zamówienia prowadzonym w trybie podstawowym złożono tylko jedną ofertę. </w:t>
      </w:r>
    </w:p>
    <w:p w:rsidR="0069121F" w:rsidRPr="00F72E15" w:rsidRDefault="0069121F" w:rsidP="00F72E15">
      <w:pPr>
        <w:spacing w:line="360" w:lineRule="auto"/>
        <w:rPr>
          <w:rFonts w:ascii="Arial" w:hAnsi="Arial"/>
          <w:sz w:val="24"/>
          <w:szCs w:val="24"/>
        </w:rPr>
      </w:pPr>
      <w:r w:rsidRPr="00F72E15">
        <w:rPr>
          <w:rFonts w:ascii="Arial" w:hAnsi="Arial"/>
          <w:sz w:val="24"/>
          <w:szCs w:val="24"/>
        </w:rPr>
        <w:t>21</w:t>
      </w:r>
      <w:r w:rsidR="00E5589E" w:rsidRPr="00F72E15">
        <w:rPr>
          <w:rFonts w:ascii="Arial" w:hAnsi="Arial"/>
          <w:sz w:val="24"/>
          <w:szCs w:val="24"/>
        </w:rPr>
        <w:t xml:space="preserve">.4. Osoby reprezentujące Wykonawcę przy podpisywaniu umowy powinny posiadać ze sobą dokumenty potwierdzające ich umocowanie do zawarcia umowy, o ile umocowanie to nie będzie wynikać z dokumentów załączonych do oferty. </w:t>
      </w:r>
    </w:p>
    <w:p w:rsidR="0069121F" w:rsidRPr="00F72E15" w:rsidRDefault="0069121F" w:rsidP="00F72E15">
      <w:pPr>
        <w:spacing w:line="360" w:lineRule="auto"/>
        <w:rPr>
          <w:rFonts w:ascii="Arial" w:hAnsi="Arial"/>
          <w:sz w:val="24"/>
          <w:szCs w:val="24"/>
        </w:rPr>
      </w:pPr>
      <w:r w:rsidRPr="00F72E15">
        <w:rPr>
          <w:rFonts w:ascii="Arial" w:hAnsi="Arial"/>
          <w:sz w:val="24"/>
          <w:szCs w:val="24"/>
        </w:rPr>
        <w:lastRenderedPageBreak/>
        <w:t>21</w:t>
      </w:r>
      <w:r w:rsidR="00E5589E" w:rsidRPr="00F72E15">
        <w:rPr>
          <w:rFonts w:ascii="Arial" w:hAnsi="Arial"/>
          <w:sz w:val="24"/>
          <w:szCs w:val="24"/>
        </w:rPr>
        <w:t xml:space="preserve">.5. Wykonawcy wspólnie ubiegający się o udzielenie zamówienia ponoszą solidarną odpowiedzialność za wykonanie umowy. </w:t>
      </w:r>
    </w:p>
    <w:p w:rsidR="0069121F" w:rsidRPr="00F72E15" w:rsidRDefault="0069121F" w:rsidP="00F72E15">
      <w:pPr>
        <w:spacing w:line="360" w:lineRule="auto"/>
        <w:rPr>
          <w:rFonts w:ascii="Arial" w:hAnsi="Arial"/>
          <w:sz w:val="24"/>
          <w:szCs w:val="24"/>
        </w:rPr>
      </w:pPr>
      <w:r w:rsidRPr="00F72E15">
        <w:rPr>
          <w:rFonts w:ascii="Arial" w:hAnsi="Arial"/>
          <w:sz w:val="24"/>
          <w:szCs w:val="24"/>
        </w:rPr>
        <w:t>21</w:t>
      </w:r>
      <w:r w:rsidR="00E5589E" w:rsidRPr="00F72E15">
        <w:rPr>
          <w:rFonts w:ascii="Arial" w:hAnsi="Arial"/>
          <w:sz w:val="24"/>
          <w:szCs w:val="24"/>
        </w:rPr>
        <w:t xml:space="preserve">.6. Wykonawca przed podpisaniem umowy winien dostarczyć Zamawiającemu umowę regulującą współpracę, w przypadku wyboru oferty Wykonawców wspólnie ubiegających się o udzielenie zamówienia. </w:t>
      </w:r>
    </w:p>
    <w:p w:rsidR="00C252C7" w:rsidRPr="00F72E15" w:rsidRDefault="0069121F" w:rsidP="00F72E15">
      <w:pPr>
        <w:spacing w:line="360" w:lineRule="auto"/>
        <w:rPr>
          <w:rFonts w:ascii="Arial" w:hAnsi="Arial"/>
          <w:sz w:val="24"/>
          <w:szCs w:val="24"/>
        </w:rPr>
      </w:pPr>
      <w:r w:rsidRPr="00F72E15">
        <w:rPr>
          <w:rFonts w:ascii="Arial" w:hAnsi="Arial"/>
          <w:sz w:val="24"/>
          <w:szCs w:val="24"/>
        </w:rPr>
        <w:t>21</w:t>
      </w:r>
      <w:r w:rsidR="00E5589E" w:rsidRPr="00F72E15">
        <w:rPr>
          <w:rFonts w:ascii="Arial" w:hAnsi="Arial"/>
          <w:sz w:val="24"/>
          <w:szCs w:val="24"/>
        </w:rPr>
        <w:t>.7. Wszystkie kserokopie dokumentów winny być potwierdzone za zgodność z oryginałem przez osobę uprawomocnioną do występowania w imieniu</w:t>
      </w:r>
      <w:r w:rsidRPr="00F72E15">
        <w:rPr>
          <w:rFonts w:ascii="Arial" w:hAnsi="Arial"/>
          <w:sz w:val="24"/>
          <w:szCs w:val="24"/>
        </w:rPr>
        <w:t xml:space="preserve"> Wykonawcy.</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22.  WYMAGANIA DOTYCZĄCE WADIUM</w:t>
      </w:r>
    </w:p>
    <w:p w:rsidR="00657CDC" w:rsidRPr="00F72E15" w:rsidRDefault="00657CDC" w:rsidP="00F72E15">
      <w:pPr>
        <w:spacing w:line="360" w:lineRule="auto"/>
        <w:rPr>
          <w:rFonts w:ascii="Arial" w:hAnsi="Arial"/>
          <w:sz w:val="24"/>
          <w:szCs w:val="24"/>
        </w:rPr>
      </w:pPr>
      <w:r w:rsidRPr="00F72E15">
        <w:rPr>
          <w:rFonts w:ascii="Arial" w:hAnsi="Arial"/>
          <w:sz w:val="24"/>
          <w:szCs w:val="24"/>
        </w:rPr>
        <w:t>Zamawiający nie żąda od Wykonawców wniesienia wadium.</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23. INFORMACJE DOTYCZĄCE ZABEZPIECZENIA NALEŻYTEGO WYKONANIA UMOWY, JEŻELI ZAMAWIAJĄCY PRZEWIDUJE OBOWIĄZEK JEGO WNIESIENIA</w:t>
      </w:r>
    </w:p>
    <w:p w:rsidR="00657CDC" w:rsidRPr="00F72E15" w:rsidRDefault="00657CDC" w:rsidP="00F72E15">
      <w:pPr>
        <w:spacing w:line="360" w:lineRule="auto"/>
        <w:rPr>
          <w:rFonts w:ascii="Arial" w:hAnsi="Arial"/>
          <w:sz w:val="24"/>
          <w:szCs w:val="24"/>
        </w:rPr>
      </w:pPr>
      <w:r w:rsidRPr="00F72E15">
        <w:rPr>
          <w:rFonts w:ascii="Arial" w:hAnsi="Arial"/>
          <w:sz w:val="24"/>
          <w:szCs w:val="24"/>
        </w:rPr>
        <w:t>Zamawiający nie żąda od Wykonawcy zabezpieczenia należytego wykonania umowy.</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 xml:space="preserve">24.  INFORMACJA O PRZEWIDYWANYCH ZAMÓWIENIACH, O KTÓRYCH MOWA W ART. 214 UST. 1 PKT 7 USTAWY PZP </w:t>
      </w:r>
    </w:p>
    <w:p w:rsidR="00657CDC" w:rsidRPr="00F72E15" w:rsidRDefault="00657CDC" w:rsidP="00F72E15">
      <w:pPr>
        <w:spacing w:line="360" w:lineRule="auto"/>
        <w:rPr>
          <w:rFonts w:ascii="Arial" w:hAnsi="Arial"/>
          <w:sz w:val="24"/>
          <w:szCs w:val="24"/>
        </w:rPr>
      </w:pPr>
      <w:r w:rsidRPr="00F72E15">
        <w:rPr>
          <w:rFonts w:ascii="Arial" w:hAnsi="Arial"/>
          <w:sz w:val="24"/>
          <w:szCs w:val="24"/>
        </w:rPr>
        <w:t>Zamawiający nie przewiduje udzielenia takich zamówień.</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 xml:space="preserve">25. 6. INFORMACJA O OBOWIĄZKU OSOBISTEGO WYKONANIA PRZEZ WYKONAWCĘ KLUCZOWYCH ZADAŃ, JEŻELI ZAMAWIAJĄCY DOKONUJE TAKIEGO ZASTRZEŻENIA ZGODNIE Z ART. 60 I ART. 121 USTAWY PZP </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25.1. Zamawiający, na podstawie 60 pkt 1 ustawy </w:t>
      </w:r>
      <w:proofErr w:type="spellStart"/>
      <w:r w:rsidRPr="00F72E15">
        <w:rPr>
          <w:rFonts w:ascii="Arial" w:hAnsi="Arial"/>
          <w:sz w:val="24"/>
          <w:szCs w:val="24"/>
        </w:rPr>
        <w:t>Pzp</w:t>
      </w:r>
      <w:proofErr w:type="spellEnd"/>
      <w:r w:rsidRPr="00F72E15">
        <w:rPr>
          <w:rFonts w:ascii="Arial" w:hAnsi="Arial"/>
          <w:sz w:val="24"/>
          <w:szCs w:val="24"/>
        </w:rPr>
        <w:t>, nie dokonuje takiego zastrzeżenia.</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25.2. Na podstawie art. 121 pkt 1 ustawy </w:t>
      </w:r>
      <w:proofErr w:type="spellStart"/>
      <w:r w:rsidRPr="00F72E15">
        <w:rPr>
          <w:rFonts w:ascii="Arial" w:hAnsi="Arial"/>
          <w:sz w:val="24"/>
          <w:szCs w:val="24"/>
        </w:rPr>
        <w:t>Pzp</w:t>
      </w:r>
      <w:proofErr w:type="spellEnd"/>
      <w:r w:rsidRPr="00F72E15">
        <w:rPr>
          <w:rFonts w:ascii="Arial" w:hAnsi="Arial"/>
          <w:sz w:val="24"/>
          <w:szCs w:val="24"/>
        </w:rPr>
        <w:t xml:space="preserve"> nie dokonuje takiego zastrzeżenia.</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 xml:space="preserve">26.  INFORMACJE DOTYCZĄCE WALUT OBCYCH, W JAKICH MOGĄ BYĆ PROWADZONE ROZLICZENIA MIĘDZY ZAMAWIAJĄCYM A WYKONAWCĄ, JEŻELI ZAMAWIAJĄCY PRZEWIDUJE ROZLICZENIA W WALUTACH OBCYCH </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Zamawiający nie przewiduje rozliczenia w walutach obcych. </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lastRenderedPageBreak/>
        <w:t xml:space="preserve">27. INFORMACJE DOTYCZĄCE ZWROTU KOSZTÓW UDZIAŁU W POSTĘPOWANIU, JEŻELI ZAMAWIAJĄCY PRZEWIDUJE ICH ZWROT </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Zamawiający nie przewiduje zwrotu kosztów udziału w postępowaniu. </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 xml:space="preserve">28. WYMAGANIA W ZAKRESIE ZATRUDNIENIA OSÓB, O KTÓRYCH MOWA W ART. 96 UST. 2 PKT 2 USTAWY PZP, JEŻELI ZAMAWIAJĄCY PRZEWIDUJE TAKIE WYMAGANIA. </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Zamawiający nie przewiduje wymagań w zakresie zatrudnienia osób, o których mowa w art. 96 ust. 2 pkt. 2 ustawy </w:t>
      </w:r>
      <w:proofErr w:type="spellStart"/>
      <w:r w:rsidRPr="00F72E15">
        <w:rPr>
          <w:rFonts w:ascii="Arial" w:hAnsi="Arial"/>
          <w:sz w:val="24"/>
          <w:szCs w:val="24"/>
        </w:rPr>
        <w:t>Pzp</w:t>
      </w:r>
      <w:proofErr w:type="spellEnd"/>
      <w:r w:rsidRPr="00F72E15">
        <w:rPr>
          <w:rFonts w:ascii="Arial" w:hAnsi="Arial"/>
          <w:sz w:val="24"/>
          <w:szCs w:val="24"/>
        </w:rPr>
        <w:t>.</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 xml:space="preserve">29. INFORMACJA O ZASTRZEŻENIU MOŻLIWOŚCI UBIEGANIA SIĘ O UDZIELENIE ZAMÓWIENIA WYŁĄCZNIE PRZEZ WYKONAWCÓW, O KTÓRYCH MOWA W ART. 94 USTAWY PZP, JEŻELI ZAMAWIAJĄCY PRZEWIDUJE TAKIE WYMAGANIA. </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Zamawiający nie zastrzega możliwości ubiegania się o udzielenie zamówienia wyłącznie przez Wykonawców, o których mowa w art. 94 ustawy </w:t>
      </w:r>
      <w:proofErr w:type="spellStart"/>
      <w:r w:rsidRPr="00F72E15">
        <w:rPr>
          <w:rFonts w:ascii="Arial" w:hAnsi="Arial"/>
          <w:sz w:val="24"/>
          <w:szCs w:val="24"/>
        </w:rPr>
        <w:t>Pzp</w:t>
      </w:r>
      <w:proofErr w:type="spellEnd"/>
      <w:r w:rsidRPr="00F72E15">
        <w:rPr>
          <w:rFonts w:ascii="Arial" w:hAnsi="Arial"/>
          <w:sz w:val="24"/>
          <w:szCs w:val="24"/>
        </w:rPr>
        <w:t xml:space="preserve">. </w:t>
      </w:r>
    </w:p>
    <w:p w:rsidR="00657CDC" w:rsidRPr="00F72E15" w:rsidRDefault="00657CDC" w:rsidP="00F72E15">
      <w:pPr>
        <w:spacing w:line="360" w:lineRule="auto"/>
        <w:rPr>
          <w:rFonts w:ascii="Arial" w:hAnsi="Arial"/>
          <w:b/>
          <w:color w:val="0070C0"/>
          <w:sz w:val="24"/>
          <w:szCs w:val="24"/>
        </w:rPr>
      </w:pPr>
      <w:r w:rsidRPr="00F72E15">
        <w:rPr>
          <w:rFonts w:ascii="Arial" w:hAnsi="Arial"/>
          <w:b/>
          <w:color w:val="0070C0"/>
          <w:sz w:val="24"/>
          <w:szCs w:val="24"/>
        </w:rPr>
        <w:t>30.POUCZENIE O ŚRODKACH OCHRONY PRAWNEJ PRZYSŁUGUJĄCYCH WYKONAWCY</w:t>
      </w:r>
    </w:p>
    <w:p w:rsidR="00657CDC" w:rsidRPr="00F72E15" w:rsidRDefault="00657CDC" w:rsidP="00F72E15">
      <w:pPr>
        <w:spacing w:line="360" w:lineRule="auto"/>
        <w:rPr>
          <w:rFonts w:ascii="Arial" w:hAnsi="Arial"/>
          <w:sz w:val="24"/>
          <w:szCs w:val="24"/>
        </w:rPr>
      </w:pPr>
      <w:r w:rsidRPr="00F72E15">
        <w:rPr>
          <w:rFonts w:ascii="Arial" w:hAnsi="Arial"/>
          <w:sz w:val="24"/>
          <w:szCs w:val="24"/>
        </w:rPr>
        <w:t xml:space="preserve">30.1.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72E15">
        <w:rPr>
          <w:rFonts w:ascii="Arial" w:hAnsi="Arial"/>
          <w:sz w:val="24"/>
          <w:szCs w:val="24"/>
        </w:rPr>
        <w:t>Pzp</w:t>
      </w:r>
      <w:proofErr w:type="spellEnd"/>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72E15">
        <w:rPr>
          <w:rFonts w:ascii="Arial" w:hAnsi="Arial"/>
          <w:sz w:val="24"/>
          <w:szCs w:val="24"/>
        </w:rPr>
        <w:t>Pzp</w:t>
      </w:r>
      <w:proofErr w:type="spellEnd"/>
      <w:r w:rsidRPr="00F72E15">
        <w:rPr>
          <w:rFonts w:ascii="Arial" w:hAnsi="Arial"/>
          <w:sz w:val="24"/>
          <w:szCs w:val="24"/>
        </w:rPr>
        <w:t xml:space="preserve"> oraz Rzecznikowi Małych i Średnich Przedsiębiorców.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30.3. Odwołanie przysługuje na: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30.3.1. niezgodną z przepisami ustawy czynność Zamawiającego, podjętą w postępowaniu o udzielenie zamówienia, w tym na projektowane postanowienie umowy;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30.3.2. zaniechanie czynności w postępowaniu o udzielenie zamówienia do której zamawiający był obowiązany na podstawie ustawy; </w:t>
      </w:r>
    </w:p>
    <w:p w:rsidR="008B225D" w:rsidRPr="00F72E15" w:rsidRDefault="008B225D" w:rsidP="00F72E15">
      <w:pPr>
        <w:spacing w:line="360" w:lineRule="auto"/>
        <w:rPr>
          <w:rFonts w:ascii="Arial" w:hAnsi="Arial"/>
          <w:sz w:val="24"/>
          <w:szCs w:val="24"/>
        </w:rPr>
      </w:pPr>
      <w:r w:rsidRPr="00F72E15">
        <w:rPr>
          <w:rFonts w:ascii="Arial" w:hAnsi="Arial"/>
          <w:sz w:val="24"/>
          <w:szCs w:val="24"/>
        </w:rPr>
        <w:lastRenderedPageBreak/>
        <w:t xml:space="preserve">30.4. Odwołanie wnosi się do Prezesa Izby. Odwołujący przekazuje kopię odwołania zamawiającemu przed upływem terminu do wniesienia odwołania w taki sposób, aby mógł on zapoznać się z jego treścią przed upływem tego terminu.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30.5. Odwołanie wobec treści ogłoszenia lub treści SWZ wnosi się w terminie 5 dni od dnia zamieszczenia ogłoszenia w Biuletynie Zamówień Publicznych lub treści SWZ na stronie internetowej.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30.6. Odwołanie wnosi się w terminie: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30.6.1. </w:t>
      </w:r>
      <w:bookmarkStart w:id="4" w:name="_Toc462241730"/>
      <w:bookmarkEnd w:id="3"/>
      <w:r w:rsidRPr="00F72E15">
        <w:rPr>
          <w:rFonts w:ascii="Arial" w:hAnsi="Arial"/>
          <w:sz w:val="24"/>
          <w:szCs w:val="24"/>
        </w:rPr>
        <w:t xml:space="preserve"> 5 dni od dnia przekazania informacji o czynności zamawiającego stanowiącej podstawę jego wniesienia, jeżeli informacja została przekazana przy użyciu środków komunikacji elektronicznej,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30.6.2. 10 dni od dnia przekazania informacji o czynności zamawiającego stanowiącej podstawę jego wniesienia, jeżeli informacja została przekazana w sposób inny niż określony w pkt 30.6.1.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30.7. Odwołanie w przypadkach innych niż określone w pkt 30.6.1 i 30.6.2 wnosi się w terminie 5 dni od dnia, w którym powzięto lub przy zachowaniu należytej staranności można było powziąć wiadomość o okolicznościach stanowiących podstawę jego wniesienia </w:t>
      </w:r>
    </w:p>
    <w:p w:rsidR="008B225D" w:rsidRPr="00F72E15" w:rsidRDefault="008B225D" w:rsidP="00F72E15">
      <w:pPr>
        <w:spacing w:line="360" w:lineRule="auto"/>
        <w:rPr>
          <w:rFonts w:ascii="Arial" w:hAnsi="Arial"/>
          <w:sz w:val="24"/>
          <w:szCs w:val="24"/>
        </w:rPr>
      </w:pPr>
      <w:r w:rsidRPr="00F72E15">
        <w:rPr>
          <w:rFonts w:ascii="Arial" w:hAnsi="Arial"/>
          <w:sz w:val="24"/>
          <w:szCs w:val="24"/>
        </w:rPr>
        <w:t xml:space="preserve">30.8. Na orzeczenie Izby oraz postanowienie Prezesa Izby, o którym mowa w art. 519 ust. 1 ustawy </w:t>
      </w:r>
      <w:proofErr w:type="spellStart"/>
      <w:r w:rsidRPr="00F72E15">
        <w:rPr>
          <w:rFonts w:ascii="Arial" w:hAnsi="Arial"/>
          <w:sz w:val="24"/>
          <w:szCs w:val="24"/>
        </w:rPr>
        <w:t>Pzp</w:t>
      </w:r>
      <w:proofErr w:type="spellEnd"/>
      <w:r w:rsidRPr="00F72E15">
        <w:rPr>
          <w:rFonts w:ascii="Arial" w:hAnsi="Arial"/>
          <w:sz w:val="24"/>
          <w:szCs w:val="24"/>
        </w:rPr>
        <w:t xml:space="preserve">, stronom oraz uczestnikom postępowania odwoławczego przysługuje skarga do sądu. </w:t>
      </w:r>
    </w:p>
    <w:p w:rsidR="008B225D" w:rsidRPr="00F72E15" w:rsidRDefault="008B225D" w:rsidP="00F72E15">
      <w:pPr>
        <w:spacing w:line="360" w:lineRule="auto"/>
        <w:rPr>
          <w:rFonts w:ascii="Arial" w:hAnsi="Arial"/>
          <w:sz w:val="24"/>
          <w:szCs w:val="24"/>
        </w:rPr>
      </w:pPr>
      <w:r w:rsidRPr="00F72E15">
        <w:rPr>
          <w:rFonts w:ascii="Arial" w:hAnsi="Arial"/>
          <w:sz w:val="24"/>
          <w:szCs w:val="24"/>
        </w:rPr>
        <w:t>30.9. W postępowaniu toczącym się wskutek wniesienia skargi stosuje się odpowiednio przepisy ustawy z dnia 17 listopada 1964 r. - Kodeks postępowania cywilnego o apelacji, jeżeli przepisy niniejszego rozdziału nie stanowią inaczej.</w:t>
      </w:r>
    </w:p>
    <w:p w:rsidR="00925CE7" w:rsidRPr="00F72E15" w:rsidRDefault="00925CE7" w:rsidP="00F72E15">
      <w:pPr>
        <w:spacing w:line="360" w:lineRule="auto"/>
        <w:rPr>
          <w:rFonts w:ascii="Arial" w:hAnsi="Arial"/>
          <w:sz w:val="24"/>
          <w:szCs w:val="24"/>
        </w:rPr>
      </w:pPr>
      <w:r w:rsidRPr="00F72E15">
        <w:rPr>
          <w:rFonts w:ascii="Arial" w:hAnsi="Arial"/>
          <w:sz w:val="24"/>
          <w:szCs w:val="24"/>
        </w:rPr>
        <w:t xml:space="preserve">30.10.Skargę wnosi się do Sądu Okręgowego w Warszawie - sądu zamówień publicznych, zwanego dalej "sądem zamówień publicznych". </w:t>
      </w:r>
    </w:p>
    <w:p w:rsidR="00925CE7" w:rsidRPr="00F72E15" w:rsidRDefault="00925CE7" w:rsidP="00F72E15">
      <w:pPr>
        <w:spacing w:line="360" w:lineRule="auto"/>
        <w:rPr>
          <w:rFonts w:ascii="Arial" w:hAnsi="Arial"/>
          <w:sz w:val="24"/>
          <w:szCs w:val="24"/>
        </w:rPr>
      </w:pPr>
      <w:r w:rsidRPr="00F72E15">
        <w:rPr>
          <w:rFonts w:ascii="Arial" w:hAnsi="Arial"/>
          <w:sz w:val="24"/>
          <w:szCs w:val="24"/>
        </w:rPr>
        <w:t xml:space="preserve">30.11. Skargę wnosi się za pośrednictwem Prezesa Izby, w terminie 14 dni od dnia doręczenia orzeczenia Izby lub postanowienia Prezesa Izby, o którym mowa w art. 519 ust. 1 ustawy </w:t>
      </w:r>
      <w:proofErr w:type="spellStart"/>
      <w:r w:rsidRPr="00F72E15">
        <w:rPr>
          <w:rFonts w:ascii="Arial" w:hAnsi="Arial"/>
          <w:sz w:val="24"/>
          <w:szCs w:val="24"/>
        </w:rPr>
        <w:t>Pzp</w:t>
      </w:r>
      <w:proofErr w:type="spellEnd"/>
      <w:r w:rsidRPr="00F72E15">
        <w:rPr>
          <w:rFonts w:ascii="Arial" w:hAnsi="Arial"/>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925CE7" w:rsidRPr="00F72E15" w:rsidRDefault="00925CE7" w:rsidP="00F72E15">
      <w:pPr>
        <w:spacing w:line="360" w:lineRule="auto"/>
        <w:rPr>
          <w:rFonts w:ascii="Arial" w:hAnsi="Arial"/>
          <w:sz w:val="24"/>
          <w:szCs w:val="24"/>
        </w:rPr>
      </w:pPr>
      <w:r w:rsidRPr="00F72E15">
        <w:rPr>
          <w:rFonts w:ascii="Arial" w:hAnsi="Arial"/>
          <w:sz w:val="24"/>
          <w:szCs w:val="24"/>
        </w:rPr>
        <w:lastRenderedPageBreak/>
        <w:t>30.12. Prezes Izby przekazuje skargę wraz z aktami postępowania odwoławczego do sądu zamówień publicznych w terminie 7 dni od dnia jej otrzymania.</w:t>
      </w:r>
    </w:p>
    <w:p w:rsidR="002351EE" w:rsidRPr="00F72E15" w:rsidRDefault="002351EE" w:rsidP="00F72E15">
      <w:pPr>
        <w:spacing w:line="360" w:lineRule="auto"/>
        <w:rPr>
          <w:rFonts w:ascii="Arial" w:hAnsi="Arial"/>
          <w:b/>
          <w:color w:val="0070C0"/>
          <w:sz w:val="24"/>
          <w:szCs w:val="24"/>
        </w:rPr>
      </w:pPr>
      <w:r w:rsidRPr="00F72E15">
        <w:rPr>
          <w:rFonts w:ascii="Arial" w:hAnsi="Arial"/>
          <w:b/>
          <w:color w:val="0070C0"/>
          <w:sz w:val="24"/>
          <w:szCs w:val="24"/>
        </w:rPr>
        <w:t xml:space="preserve">31. KLAUZULA INFORMACYJNA Z ART. 13 I 14 RODO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1. Strony oświadczają, że wypełniły obowiązki informacyjne przewidziane w art. 13 i art. 14 rozporządzenia Parlamentu Europejskiego i Rady (UE) 2016/679 z dnia 27 kwietnia 2016 roku w sprawie ochrony osób fizycznych w związku 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2. Obowiązek informacyjny Zamawiającego zawarty jest w załączniku nr 1 do umowy – stanowiący </w:t>
      </w:r>
      <w:r w:rsidRPr="00F72E15">
        <w:rPr>
          <w:rFonts w:ascii="Arial" w:hAnsi="Arial"/>
          <w:b/>
          <w:sz w:val="24"/>
          <w:szCs w:val="24"/>
        </w:rPr>
        <w:t xml:space="preserve">załącznik nr </w:t>
      </w:r>
      <w:r w:rsidR="00425C88" w:rsidRPr="00F72E15">
        <w:rPr>
          <w:rFonts w:ascii="Arial" w:hAnsi="Arial"/>
          <w:b/>
          <w:sz w:val="24"/>
          <w:szCs w:val="24"/>
        </w:rPr>
        <w:t>8</w:t>
      </w:r>
      <w:r w:rsidRPr="00F72E15">
        <w:rPr>
          <w:rFonts w:ascii="Arial" w:hAnsi="Arial"/>
          <w:b/>
          <w:sz w:val="24"/>
          <w:szCs w:val="24"/>
        </w:rPr>
        <w:t xml:space="preserve"> do SWZ.</w:t>
      </w:r>
    </w:p>
    <w:p w:rsidR="002351EE" w:rsidRPr="00F72E15" w:rsidRDefault="002351EE" w:rsidP="00F72E15">
      <w:pPr>
        <w:spacing w:line="360" w:lineRule="auto"/>
        <w:rPr>
          <w:rFonts w:ascii="Arial" w:hAnsi="Arial"/>
          <w:b/>
          <w:color w:val="0070C0"/>
          <w:sz w:val="24"/>
          <w:szCs w:val="24"/>
        </w:rPr>
      </w:pPr>
      <w:r w:rsidRPr="00F72E15">
        <w:rPr>
          <w:rFonts w:ascii="Arial" w:hAnsi="Arial"/>
          <w:b/>
          <w:color w:val="0070C0"/>
          <w:sz w:val="24"/>
          <w:szCs w:val="24"/>
        </w:rPr>
        <w:t>32. INFORMACJE KOŃCOWE</w:t>
      </w:r>
    </w:p>
    <w:p w:rsidR="002351EE" w:rsidRPr="00F72E15" w:rsidRDefault="002351EE" w:rsidP="00F72E15">
      <w:pPr>
        <w:spacing w:line="360" w:lineRule="auto"/>
        <w:rPr>
          <w:rFonts w:ascii="Arial" w:hAnsi="Arial"/>
          <w:sz w:val="24"/>
          <w:szCs w:val="24"/>
        </w:rPr>
      </w:pPr>
      <w:r w:rsidRPr="00F72E15">
        <w:rPr>
          <w:rFonts w:ascii="Arial" w:hAnsi="Arial"/>
          <w:sz w:val="24"/>
          <w:szCs w:val="24"/>
        </w:rPr>
        <w:t>32.1. Zamawiający nie przewiduje:</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32.1.1. zawarcia umowy ramowej, </w:t>
      </w:r>
    </w:p>
    <w:p w:rsidR="002351EE" w:rsidRPr="00F72E15" w:rsidRDefault="002351EE" w:rsidP="00F72E15">
      <w:pPr>
        <w:spacing w:line="360" w:lineRule="auto"/>
        <w:rPr>
          <w:rFonts w:ascii="Arial" w:hAnsi="Arial"/>
          <w:sz w:val="24"/>
          <w:szCs w:val="24"/>
        </w:rPr>
      </w:pPr>
      <w:r w:rsidRPr="00F72E15">
        <w:rPr>
          <w:rFonts w:ascii="Arial" w:hAnsi="Arial"/>
          <w:sz w:val="24"/>
          <w:szCs w:val="24"/>
        </w:rPr>
        <w:t>32.1.2. składania ofert wariantowych</w:t>
      </w:r>
      <w:r w:rsidR="00B6591F" w:rsidRPr="00F72E15">
        <w:rPr>
          <w:rFonts w:ascii="Arial" w:hAnsi="Arial"/>
          <w:sz w:val="24"/>
          <w:szCs w:val="24"/>
        </w:rPr>
        <w:t>,</w:t>
      </w:r>
      <w:r w:rsidRPr="00F72E15">
        <w:rPr>
          <w:rFonts w:ascii="Arial" w:hAnsi="Arial"/>
          <w:sz w:val="24"/>
          <w:szCs w:val="24"/>
        </w:rPr>
        <w:t xml:space="preserve">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32.1.3. przeprowadzenia przez Wykonawcę wizji lokalnej </w:t>
      </w:r>
      <w:r w:rsidR="00B6591F" w:rsidRPr="00F72E15">
        <w:rPr>
          <w:rFonts w:ascii="Arial" w:hAnsi="Arial"/>
          <w:sz w:val="24"/>
          <w:szCs w:val="24"/>
        </w:rPr>
        <w:t>,</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32.1.4. rozliczania w walutach obcych,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32.1.5. aukcji elektronicznej, </w:t>
      </w:r>
    </w:p>
    <w:p w:rsidR="002351EE" w:rsidRPr="00F72E15" w:rsidRDefault="002351EE" w:rsidP="00F72E15">
      <w:pPr>
        <w:spacing w:line="360" w:lineRule="auto"/>
        <w:rPr>
          <w:rFonts w:ascii="Arial" w:hAnsi="Arial"/>
          <w:sz w:val="24"/>
          <w:szCs w:val="24"/>
        </w:rPr>
      </w:pPr>
      <w:r w:rsidRPr="00F72E15">
        <w:rPr>
          <w:rFonts w:ascii="Arial" w:hAnsi="Arial"/>
          <w:sz w:val="24"/>
          <w:szCs w:val="24"/>
        </w:rPr>
        <w:t>32.1.6. zwrotu kosztów udziału w postępowaniu</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32.1.7. wymogu lub możliwości złożenia ofert w postaci katalogów elektronicznych lub dołączenia katalogów elektronicznych do oferty,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32.1.8. udzielenia zamówienia w ramach prawa opcji.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32.2. Zakres i warunki zmian zawartej umowy - kwestie odnoszące się do umowy są uregulowane we wzorze umowy (Załączniku nr </w:t>
      </w:r>
      <w:r w:rsidR="00425C88" w:rsidRPr="00F72E15">
        <w:rPr>
          <w:rFonts w:ascii="Arial" w:hAnsi="Arial"/>
          <w:sz w:val="24"/>
          <w:szCs w:val="24"/>
        </w:rPr>
        <w:t>6</w:t>
      </w:r>
      <w:r w:rsidRPr="00F72E15">
        <w:rPr>
          <w:rFonts w:ascii="Arial" w:hAnsi="Arial"/>
          <w:sz w:val="24"/>
          <w:szCs w:val="24"/>
        </w:rPr>
        <w:t xml:space="preserve"> do SWZ). </w:t>
      </w:r>
    </w:p>
    <w:p w:rsidR="002351EE" w:rsidRPr="00F72E15" w:rsidRDefault="002351EE" w:rsidP="00F72E15">
      <w:pPr>
        <w:spacing w:line="360" w:lineRule="auto"/>
        <w:rPr>
          <w:rFonts w:ascii="Arial" w:hAnsi="Arial"/>
          <w:b/>
          <w:color w:val="0070C0"/>
          <w:sz w:val="24"/>
          <w:szCs w:val="24"/>
        </w:rPr>
      </w:pPr>
      <w:r w:rsidRPr="00F72E15">
        <w:rPr>
          <w:rFonts w:ascii="Arial" w:hAnsi="Arial"/>
          <w:b/>
          <w:color w:val="0070C0"/>
          <w:sz w:val="24"/>
          <w:szCs w:val="24"/>
        </w:rPr>
        <w:lastRenderedPageBreak/>
        <w:t xml:space="preserve">33.WYKAZ ZAŁĄCZNIKÓW DO SWZ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1. Załącznik nr 1 – Opis przedmiotu zamówienia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2. Załącznik nr 2 – Formularz ofertowy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3. Załącznik nr 3a  – Oświadczenie o spełnieniu warunków udziału w postępowaniu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4. Załącznik nr 4a – Oświadczenie o braku podstaw do wykluczenia </w:t>
      </w:r>
    </w:p>
    <w:p w:rsidR="002351EE" w:rsidRPr="00F72E15" w:rsidRDefault="002351EE" w:rsidP="00F72E15">
      <w:pPr>
        <w:spacing w:line="360" w:lineRule="auto"/>
        <w:rPr>
          <w:rFonts w:ascii="Arial" w:hAnsi="Arial"/>
          <w:sz w:val="24"/>
          <w:szCs w:val="24"/>
        </w:rPr>
      </w:pPr>
      <w:r w:rsidRPr="00F72E15">
        <w:rPr>
          <w:rFonts w:ascii="Arial" w:hAnsi="Arial"/>
          <w:sz w:val="24"/>
          <w:szCs w:val="24"/>
        </w:rPr>
        <w:t xml:space="preserve">5. Załącznik nr 5 – Oświadczenie o przynależności lub braku przynależności do tej samej grupy kapitałowej  </w:t>
      </w:r>
    </w:p>
    <w:p w:rsidR="002351EE" w:rsidRPr="00F72E15" w:rsidRDefault="00B6591F" w:rsidP="00F72E15">
      <w:pPr>
        <w:spacing w:line="360" w:lineRule="auto"/>
        <w:rPr>
          <w:rFonts w:ascii="Arial" w:hAnsi="Arial"/>
          <w:sz w:val="24"/>
          <w:szCs w:val="24"/>
        </w:rPr>
      </w:pPr>
      <w:r w:rsidRPr="00F72E15">
        <w:rPr>
          <w:rFonts w:ascii="Arial" w:hAnsi="Arial"/>
          <w:sz w:val="24"/>
          <w:szCs w:val="24"/>
        </w:rPr>
        <w:t>6</w:t>
      </w:r>
      <w:r w:rsidR="002351EE" w:rsidRPr="00F72E15">
        <w:rPr>
          <w:rFonts w:ascii="Arial" w:hAnsi="Arial"/>
          <w:sz w:val="24"/>
          <w:szCs w:val="24"/>
        </w:rPr>
        <w:t xml:space="preserve">. Załącznik nr </w:t>
      </w:r>
      <w:r w:rsidRPr="00F72E15">
        <w:rPr>
          <w:rFonts w:ascii="Arial" w:hAnsi="Arial"/>
          <w:sz w:val="24"/>
          <w:szCs w:val="24"/>
        </w:rPr>
        <w:t>6</w:t>
      </w:r>
      <w:r w:rsidR="002351EE" w:rsidRPr="00F72E15">
        <w:rPr>
          <w:rFonts w:ascii="Arial" w:hAnsi="Arial"/>
          <w:sz w:val="24"/>
          <w:szCs w:val="24"/>
        </w:rPr>
        <w:t xml:space="preserve"> – Wzór umowy</w:t>
      </w:r>
    </w:p>
    <w:p w:rsidR="002351EE" w:rsidRPr="00F72E15" w:rsidRDefault="00B6591F" w:rsidP="00F72E15">
      <w:pPr>
        <w:spacing w:line="360" w:lineRule="auto"/>
        <w:rPr>
          <w:rFonts w:ascii="Arial" w:hAnsi="Arial"/>
          <w:sz w:val="24"/>
          <w:szCs w:val="24"/>
        </w:rPr>
      </w:pPr>
      <w:r w:rsidRPr="00F72E15">
        <w:rPr>
          <w:rFonts w:ascii="Arial" w:hAnsi="Arial"/>
          <w:sz w:val="24"/>
          <w:szCs w:val="24"/>
        </w:rPr>
        <w:t>7</w:t>
      </w:r>
      <w:r w:rsidR="002351EE" w:rsidRPr="00F72E15">
        <w:rPr>
          <w:rFonts w:ascii="Arial" w:hAnsi="Arial"/>
          <w:sz w:val="24"/>
          <w:szCs w:val="24"/>
        </w:rPr>
        <w:t xml:space="preserve">. Załącznik nr </w:t>
      </w:r>
      <w:r w:rsidRPr="00F72E15">
        <w:rPr>
          <w:rFonts w:ascii="Arial" w:hAnsi="Arial"/>
          <w:sz w:val="24"/>
          <w:szCs w:val="24"/>
        </w:rPr>
        <w:t>7</w:t>
      </w:r>
      <w:r w:rsidR="002351EE" w:rsidRPr="00F72E15">
        <w:rPr>
          <w:rFonts w:ascii="Arial" w:hAnsi="Arial"/>
          <w:sz w:val="24"/>
          <w:szCs w:val="24"/>
        </w:rPr>
        <w:t xml:space="preserve"> – Identyfikator postępowania </w:t>
      </w:r>
    </w:p>
    <w:p w:rsidR="00B6591F" w:rsidRPr="00F72E15" w:rsidRDefault="00B6591F" w:rsidP="00F72E15">
      <w:pPr>
        <w:spacing w:line="360" w:lineRule="auto"/>
        <w:rPr>
          <w:rFonts w:ascii="Arial" w:hAnsi="Arial"/>
          <w:sz w:val="24"/>
          <w:szCs w:val="24"/>
        </w:rPr>
      </w:pPr>
      <w:r w:rsidRPr="00F72E15">
        <w:rPr>
          <w:rFonts w:ascii="Arial" w:hAnsi="Arial"/>
          <w:sz w:val="24"/>
          <w:szCs w:val="24"/>
        </w:rPr>
        <w:t>8</w:t>
      </w:r>
      <w:r w:rsidR="00065DE1" w:rsidRPr="00F72E15">
        <w:rPr>
          <w:rFonts w:ascii="Arial" w:hAnsi="Arial"/>
          <w:sz w:val="24"/>
          <w:szCs w:val="24"/>
        </w:rPr>
        <w:t xml:space="preserve">. Załącznik nr </w:t>
      </w:r>
      <w:r w:rsidRPr="00F72E15">
        <w:rPr>
          <w:rFonts w:ascii="Arial" w:hAnsi="Arial"/>
          <w:sz w:val="24"/>
          <w:szCs w:val="24"/>
        </w:rPr>
        <w:t>8</w:t>
      </w:r>
      <w:r w:rsidR="00065DE1" w:rsidRPr="00F72E15">
        <w:rPr>
          <w:rFonts w:ascii="Arial" w:hAnsi="Arial"/>
          <w:sz w:val="24"/>
          <w:szCs w:val="24"/>
        </w:rPr>
        <w:t xml:space="preserve"> </w:t>
      </w:r>
      <w:r w:rsidRPr="00F72E15">
        <w:rPr>
          <w:rFonts w:ascii="Arial" w:hAnsi="Arial"/>
          <w:sz w:val="24"/>
          <w:szCs w:val="24"/>
        </w:rPr>
        <w:t>–</w:t>
      </w:r>
      <w:r w:rsidR="00DA54B4" w:rsidRPr="00F72E15">
        <w:rPr>
          <w:rFonts w:ascii="Arial" w:hAnsi="Arial"/>
          <w:sz w:val="24"/>
          <w:szCs w:val="24"/>
        </w:rPr>
        <w:t xml:space="preserve"> ROD</w:t>
      </w:r>
    </w:p>
    <w:p w:rsidR="002351EE" w:rsidRPr="00F72E15" w:rsidRDefault="002351EE" w:rsidP="00F72E15">
      <w:pPr>
        <w:spacing w:line="360" w:lineRule="auto"/>
        <w:rPr>
          <w:rFonts w:ascii="Arial" w:hAnsi="Arial"/>
          <w:color w:val="0070C0"/>
          <w:sz w:val="24"/>
          <w:szCs w:val="24"/>
        </w:rPr>
      </w:pPr>
      <w:r w:rsidRPr="00F72E15">
        <w:rPr>
          <w:rFonts w:ascii="Arial" w:hAnsi="Arial"/>
          <w:sz w:val="24"/>
          <w:szCs w:val="24"/>
        </w:rPr>
        <w:t>Wskazane powyżej załączniki Wykonawca wypełnia stosownie do treści pkt 17 niniejszej SWZ. Zamawiający dopuszcza zmiany wielkości pól załączników oraz odmiany wyrazów wynikające ze złożenia oferty wspólnej. Wprowadzone zmiany nie mogą zmieniać treści załączników</w:t>
      </w:r>
    </w:p>
    <w:p w:rsidR="00CB07D4" w:rsidRPr="00F72E15" w:rsidRDefault="00CB07D4" w:rsidP="00F72E15">
      <w:pPr>
        <w:pStyle w:val="Nagwek1"/>
        <w:keepLines/>
        <w:numPr>
          <w:ilvl w:val="0"/>
          <w:numId w:val="0"/>
        </w:numPr>
        <w:spacing w:line="360" w:lineRule="auto"/>
        <w:ind w:left="432" w:hanging="432"/>
        <w:jc w:val="left"/>
        <w:rPr>
          <w:color w:val="0070C0"/>
          <w:sz w:val="24"/>
          <w:szCs w:val="24"/>
        </w:rPr>
      </w:pPr>
    </w:p>
    <w:p w:rsidR="00CB07D4" w:rsidRPr="00F72E15" w:rsidRDefault="00CB07D4" w:rsidP="00F72E15">
      <w:pPr>
        <w:pStyle w:val="Nagwek1"/>
        <w:keepLines/>
        <w:numPr>
          <w:ilvl w:val="0"/>
          <w:numId w:val="0"/>
        </w:numPr>
        <w:spacing w:line="360" w:lineRule="auto"/>
        <w:ind w:left="432" w:hanging="432"/>
        <w:jc w:val="left"/>
        <w:rPr>
          <w:color w:val="0070C0"/>
          <w:sz w:val="24"/>
          <w:szCs w:val="24"/>
        </w:rPr>
      </w:pPr>
    </w:p>
    <w:bookmarkEnd w:id="4"/>
    <w:p w:rsidR="004E60D9" w:rsidRPr="00406E39" w:rsidRDefault="004E60D9" w:rsidP="000806D0">
      <w:pPr>
        <w:keepNext/>
        <w:keepLines/>
        <w:rPr>
          <w:rFonts w:ascii="Arial" w:hAnsi="Arial"/>
        </w:rPr>
      </w:pPr>
    </w:p>
    <w:sectPr w:rsidR="004E60D9" w:rsidRPr="00406E39" w:rsidSect="00AA4E4C">
      <w:headerReference w:type="default" r:id="rId12"/>
      <w:footerReference w:type="default" r:id="rId13"/>
      <w:pgSz w:w="11906" w:h="16838"/>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8A" w:rsidRDefault="0074488A" w:rsidP="00505F81">
      <w:pPr>
        <w:spacing w:after="0" w:line="240" w:lineRule="auto"/>
      </w:pPr>
      <w:r>
        <w:separator/>
      </w:r>
    </w:p>
  </w:endnote>
  <w:endnote w:type="continuationSeparator" w:id="0">
    <w:p w:rsidR="0074488A" w:rsidRDefault="0074488A"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8" w:rsidRDefault="00192278">
    <w:pPr>
      <w:pStyle w:val="Stopka"/>
      <w:jc w:val="right"/>
    </w:pPr>
    <w:r>
      <w:fldChar w:fldCharType="begin"/>
    </w:r>
    <w:r>
      <w:instrText>PAGE   \* MERGEFORMAT</w:instrText>
    </w:r>
    <w:r>
      <w:fldChar w:fldCharType="separate"/>
    </w:r>
    <w:r w:rsidR="002612D7">
      <w:rPr>
        <w:noProof/>
      </w:rPr>
      <w:t>3</w:t>
    </w:r>
    <w:r>
      <w:fldChar w:fldCharType="end"/>
    </w:r>
  </w:p>
  <w:p w:rsidR="00192278" w:rsidRDefault="00192278"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8A" w:rsidRDefault="0074488A" w:rsidP="00505F81">
      <w:pPr>
        <w:spacing w:after="0" w:line="240" w:lineRule="auto"/>
      </w:pPr>
      <w:r>
        <w:separator/>
      </w:r>
    </w:p>
  </w:footnote>
  <w:footnote w:type="continuationSeparator" w:id="0">
    <w:p w:rsidR="0074488A" w:rsidRDefault="0074488A"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8" w:rsidRDefault="00192278" w:rsidP="00505F81">
    <w:pPr>
      <w:pStyle w:val="Nagwek"/>
      <w:jc w:val="right"/>
    </w:pPr>
  </w:p>
  <w:p w:rsidR="00192278" w:rsidRPr="001F5E30" w:rsidRDefault="00192278" w:rsidP="001F5E30">
    <w:pPr>
      <w:tabs>
        <w:tab w:val="center" w:pos="4536"/>
        <w:tab w:val="right" w:pos="9072"/>
      </w:tabs>
      <w:spacing w:after="0" w:line="240" w:lineRule="auto"/>
      <w:rPr>
        <w:rFonts w:eastAsia="Calibri" w:cs="Times New Roman"/>
        <w:noProof/>
      </w:rPr>
    </w:pPr>
    <w:r w:rsidRPr="007F5E79">
      <w:rPr>
        <w:noProof/>
        <w:lang w:eastAsia="pl-PL"/>
      </w:rPr>
      <w:drawing>
        <wp:inline distT="0" distB="0" distL="0" distR="0">
          <wp:extent cx="576262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rsidR="00192278" w:rsidRPr="001F5E30" w:rsidRDefault="00192278" w:rsidP="001F5E30">
    <w:pPr>
      <w:tabs>
        <w:tab w:val="center" w:pos="4536"/>
        <w:tab w:val="right" w:pos="9072"/>
      </w:tabs>
      <w:spacing w:after="0" w:line="240" w:lineRule="auto"/>
      <w:rPr>
        <w:rFonts w:eastAsia="Calibri" w:cs="Times New Roman"/>
      </w:rPr>
    </w:pPr>
  </w:p>
  <w:p w:rsidR="00192278" w:rsidRPr="001F5E30" w:rsidRDefault="00192278" w:rsidP="001F5E30">
    <w:pPr>
      <w:tabs>
        <w:tab w:val="center" w:pos="5387"/>
        <w:tab w:val="right" w:pos="9072"/>
      </w:tabs>
      <w:spacing w:after="0" w:line="240" w:lineRule="auto"/>
      <w:jc w:val="both"/>
      <w:rPr>
        <w:rFonts w:eastAsia="Calibri" w:cs="Calibri"/>
        <w:b/>
        <w:color w:val="808080"/>
      </w:rPr>
    </w:pPr>
    <w:r w:rsidRPr="001F5E30">
      <w:rPr>
        <w:rFonts w:eastAsia="Calibri" w:cs="Calibri"/>
        <w:color w:val="808080"/>
      </w:rPr>
      <w:t>Projekt „</w:t>
    </w:r>
    <w:r w:rsidR="00EB3664">
      <w:rPr>
        <w:rFonts w:eastAsia="Calibri" w:cs="Calibri"/>
        <w:b/>
        <w:color w:val="808080"/>
      </w:rPr>
      <w:t xml:space="preserve">Absolwent atrakcyjny dla pracodawców </w:t>
    </w:r>
    <w:r w:rsidRPr="001F5E30">
      <w:rPr>
        <w:rFonts w:eastAsia="Calibri" w:cs="Calibri"/>
        <w:b/>
        <w:color w:val="808080"/>
      </w:rPr>
      <w:t xml:space="preserve">” </w:t>
    </w:r>
    <w:r w:rsidRPr="001F5E30">
      <w:rPr>
        <w:rFonts w:eastAsia="Calibri" w:cs="Calibri"/>
        <w:color w:val="808080"/>
      </w:rPr>
      <w:t>współfinansowany ze środków Europejskiego Funduszu Społecznego w ramach</w:t>
    </w:r>
    <w:r w:rsidRPr="001F5E30">
      <w:rPr>
        <w:rFonts w:eastAsia="Calibri" w:cs="Calibri"/>
        <w:b/>
        <w:color w:val="808080"/>
      </w:rPr>
      <w:t xml:space="preserve"> </w:t>
    </w:r>
    <w:r w:rsidRPr="001F5E30">
      <w:rPr>
        <w:rFonts w:eastAsia="Calibri" w:cs="Calibri"/>
        <w:color w:val="808080"/>
      </w:rPr>
      <w:t>Regionalnego Programu Operacyjnego Województwa Łódzkiego na lata 2014-2020.</w:t>
    </w:r>
  </w:p>
  <w:p w:rsidR="00192278" w:rsidRPr="0083581F" w:rsidRDefault="0074488A" w:rsidP="0083581F">
    <w:pPr>
      <w:jc w:val="center"/>
      <w:rPr>
        <w:sz w:val="20"/>
      </w:rPr>
    </w:pPr>
    <w:r>
      <w:rPr>
        <w:rFonts w:ascii="Arial" w:hAnsi="Arial"/>
        <w:szCs w:val="20"/>
      </w:rPr>
      <w:pict>
        <v:rect id="_x0000_i1025" style="width:0;height:1.5pt" o:hralign="center" o:hrstd="t" o:hr="t" fillcolor="#a0a0a0" stroked="f"/>
      </w:pict>
    </w:r>
  </w:p>
  <w:p w:rsidR="00192278" w:rsidRPr="003D47AA" w:rsidRDefault="00192278" w:rsidP="003D47AA">
    <w:pPr>
      <w:pStyle w:val="Nagwek"/>
      <w:tabs>
        <w:tab w:val="clear" w:pos="4536"/>
        <w:tab w:val="center" w:pos="5387"/>
      </w:tabs>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8FF45EB"/>
    <w:multiLevelType w:val="hybridMultilevel"/>
    <w:tmpl w:val="77AC81FA"/>
    <w:lvl w:ilvl="0" w:tplc="5272343E">
      <w:start w:val="1"/>
      <w:numFmt w:val="decimal"/>
      <w:lvlText w:val="%1."/>
      <w:lvlJc w:val="left"/>
      <w:pPr>
        <w:ind w:left="792" w:hanging="360"/>
      </w:pPr>
      <w:rPr>
        <w:rFonts w:ascii="Calibri" w:eastAsia="Calibri" w:hAnsi="Calibri" w:cs="Calibri" w:hint="default"/>
        <w:u w:val="none"/>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 w15:restartNumberingAfterBreak="0">
    <w:nsid w:val="093034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C04F1"/>
    <w:multiLevelType w:val="hybridMultilevel"/>
    <w:tmpl w:val="041ABA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C7459"/>
    <w:multiLevelType w:val="hybridMultilevel"/>
    <w:tmpl w:val="7EE8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63FF9"/>
    <w:multiLevelType w:val="hybridMultilevel"/>
    <w:tmpl w:val="AFC00012"/>
    <w:lvl w:ilvl="0" w:tplc="7A048C0A">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 w15:restartNumberingAfterBreak="0">
    <w:nsid w:val="2AB171CB"/>
    <w:multiLevelType w:val="hybridMultilevel"/>
    <w:tmpl w:val="EFD42A08"/>
    <w:lvl w:ilvl="0" w:tplc="CF44185C">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2E6A4E14"/>
    <w:multiLevelType w:val="hybridMultilevel"/>
    <w:tmpl w:val="1646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E2A93"/>
    <w:multiLevelType w:val="hybridMultilevel"/>
    <w:tmpl w:val="876A7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510C9"/>
    <w:multiLevelType w:val="hybridMultilevel"/>
    <w:tmpl w:val="B8F403DC"/>
    <w:lvl w:ilvl="0" w:tplc="4EF0C9D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vanish w:val="0"/>
        <w:color w:val="000000"/>
        <w:spacing w:val="0"/>
        <w:position w:val="0"/>
        <w:u w:val="none"/>
        <w:effect w:val="none"/>
        <w:vertAlign w:val="baseline"/>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3">
      <w:start w:val="1"/>
      <w:numFmt w:val="decimal"/>
      <w:pStyle w:val="Nagwek4"/>
      <w:lvlText w:val="%1.%2.%3.%4"/>
      <w:lvlJc w:val="left"/>
      <w:pPr>
        <w:ind w:left="2141" w:hanging="864"/>
      </w:pPr>
      <w:rPr>
        <w:rFonts w:cs="Times New Roman"/>
        <w:b w:val="0"/>
        <w:bCs w:val="0"/>
        <w:i w:val="0"/>
        <w:iCs w:val="0"/>
        <w:caps w:val="0"/>
        <w:smallCaps w:val="0"/>
        <w:strike w:val="0"/>
        <w:dstrike w:val="0"/>
        <w:vanish w:val="0"/>
        <w:color w:val="000000"/>
        <w:spacing w:val="0"/>
        <w:position w:val="0"/>
        <w:u w:val="none"/>
        <w:effect w:val="none"/>
        <w:vertAlign w:val="baseline"/>
      </w:rPr>
    </w:lvl>
    <w:lvl w:ilvl="4">
      <w:start w:val="1"/>
      <w:numFmt w:val="decimal"/>
      <w:pStyle w:val="Nagwek5"/>
      <w:lvlText w:val="%1.%2.%3.%4.%5"/>
      <w:lvlJc w:val="left"/>
      <w:pPr>
        <w:ind w:left="1008" w:hanging="1008"/>
      </w:pPr>
      <w:rPr>
        <w:rFonts w:cs="Times New Roman"/>
        <w:b w:val="0"/>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3" w15:restartNumberingAfterBreak="0">
    <w:nsid w:val="497132BC"/>
    <w:multiLevelType w:val="hybridMultilevel"/>
    <w:tmpl w:val="960A7836"/>
    <w:lvl w:ilvl="0" w:tplc="17E053D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635D2BA0"/>
    <w:multiLevelType w:val="hybridMultilevel"/>
    <w:tmpl w:val="FE6288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12"/>
  </w:num>
  <w:num w:numId="6">
    <w:abstractNumId w:val="12"/>
  </w:num>
  <w:num w:numId="7">
    <w:abstractNumId w:val="12"/>
  </w:num>
  <w:num w:numId="8">
    <w:abstractNumId w:val="12"/>
  </w:num>
  <w:num w:numId="9">
    <w:abstractNumId w:val="11"/>
  </w:num>
  <w:num w:numId="10">
    <w:abstractNumId w:val="13"/>
  </w:num>
  <w:num w:numId="11">
    <w:abstractNumId w:val="7"/>
  </w:num>
  <w:num w:numId="12">
    <w:abstractNumId w:val="3"/>
  </w:num>
  <w:num w:numId="13">
    <w:abstractNumId w:val="8"/>
  </w:num>
  <w:num w:numId="14">
    <w:abstractNumId w:val="4"/>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11951"/>
    <w:rsid w:val="000179DE"/>
    <w:rsid w:val="0002409C"/>
    <w:rsid w:val="00032BD4"/>
    <w:rsid w:val="00036C36"/>
    <w:rsid w:val="0004103F"/>
    <w:rsid w:val="000434BD"/>
    <w:rsid w:val="000439ED"/>
    <w:rsid w:val="000462F2"/>
    <w:rsid w:val="00060B53"/>
    <w:rsid w:val="00065DE1"/>
    <w:rsid w:val="000806D0"/>
    <w:rsid w:val="0008475C"/>
    <w:rsid w:val="00094068"/>
    <w:rsid w:val="00095E81"/>
    <w:rsid w:val="000D0B4F"/>
    <w:rsid w:val="000F6BBA"/>
    <w:rsid w:val="00100CA3"/>
    <w:rsid w:val="001069D2"/>
    <w:rsid w:val="0011248C"/>
    <w:rsid w:val="00115E6F"/>
    <w:rsid w:val="001207C7"/>
    <w:rsid w:val="00121167"/>
    <w:rsid w:val="001222CD"/>
    <w:rsid w:val="0013648E"/>
    <w:rsid w:val="001366AA"/>
    <w:rsid w:val="001478F9"/>
    <w:rsid w:val="001678A7"/>
    <w:rsid w:val="00173689"/>
    <w:rsid w:val="001812B7"/>
    <w:rsid w:val="00182F2B"/>
    <w:rsid w:val="00192278"/>
    <w:rsid w:val="0019695F"/>
    <w:rsid w:val="0019713F"/>
    <w:rsid w:val="001C0E54"/>
    <w:rsid w:val="001C1E47"/>
    <w:rsid w:val="001D5ED0"/>
    <w:rsid w:val="001F5E30"/>
    <w:rsid w:val="00200DB0"/>
    <w:rsid w:val="002059D6"/>
    <w:rsid w:val="0021420E"/>
    <w:rsid w:val="0023437B"/>
    <w:rsid w:val="002351EE"/>
    <w:rsid w:val="00256A5A"/>
    <w:rsid w:val="002612D7"/>
    <w:rsid w:val="00264D3C"/>
    <w:rsid w:val="002724D0"/>
    <w:rsid w:val="0027461D"/>
    <w:rsid w:val="002760BA"/>
    <w:rsid w:val="00283974"/>
    <w:rsid w:val="002862EE"/>
    <w:rsid w:val="00287AB5"/>
    <w:rsid w:val="00287D84"/>
    <w:rsid w:val="00291CB2"/>
    <w:rsid w:val="002A2B4F"/>
    <w:rsid w:val="002A6A2D"/>
    <w:rsid w:val="002B14E0"/>
    <w:rsid w:val="002B66C0"/>
    <w:rsid w:val="002B6C7D"/>
    <w:rsid w:val="002D18B2"/>
    <w:rsid w:val="002E3845"/>
    <w:rsid w:val="0032389D"/>
    <w:rsid w:val="00324831"/>
    <w:rsid w:val="00333547"/>
    <w:rsid w:val="0034027E"/>
    <w:rsid w:val="00342AFF"/>
    <w:rsid w:val="00355602"/>
    <w:rsid w:val="003704DD"/>
    <w:rsid w:val="00373B70"/>
    <w:rsid w:val="00384569"/>
    <w:rsid w:val="00384DC8"/>
    <w:rsid w:val="00394B0D"/>
    <w:rsid w:val="003A375A"/>
    <w:rsid w:val="003A42A3"/>
    <w:rsid w:val="003A6053"/>
    <w:rsid w:val="003B6A1C"/>
    <w:rsid w:val="003C071A"/>
    <w:rsid w:val="003C7C2D"/>
    <w:rsid w:val="003D1623"/>
    <w:rsid w:val="003D47AA"/>
    <w:rsid w:val="003E164B"/>
    <w:rsid w:val="003E25A1"/>
    <w:rsid w:val="003E30D0"/>
    <w:rsid w:val="003E4519"/>
    <w:rsid w:val="003F7948"/>
    <w:rsid w:val="00406E39"/>
    <w:rsid w:val="0041094B"/>
    <w:rsid w:val="00411FF3"/>
    <w:rsid w:val="00417528"/>
    <w:rsid w:val="00425C88"/>
    <w:rsid w:val="00430BD0"/>
    <w:rsid w:val="00435813"/>
    <w:rsid w:val="00442CC0"/>
    <w:rsid w:val="00445148"/>
    <w:rsid w:val="00446E32"/>
    <w:rsid w:val="00450620"/>
    <w:rsid w:val="00450BCD"/>
    <w:rsid w:val="00452377"/>
    <w:rsid w:val="0045793A"/>
    <w:rsid w:val="00457AEC"/>
    <w:rsid w:val="00474974"/>
    <w:rsid w:val="00484558"/>
    <w:rsid w:val="004920B9"/>
    <w:rsid w:val="004A761E"/>
    <w:rsid w:val="004C1827"/>
    <w:rsid w:val="004C42C3"/>
    <w:rsid w:val="004E2184"/>
    <w:rsid w:val="004E23BD"/>
    <w:rsid w:val="004E60D9"/>
    <w:rsid w:val="004F08A1"/>
    <w:rsid w:val="004F5B69"/>
    <w:rsid w:val="00505248"/>
    <w:rsid w:val="00505F81"/>
    <w:rsid w:val="00512C68"/>
    <w:rsid w:val="005160B3"/>
    <w:rsid w:val="0051674B"/>
    <w:rsid w:val="0052569A"/>
    <w:rsid w:val="005305EB"/>
    <w:rsid w:val="00535242"/>
    <w:rsid w:val="00536433"/>
    <w:rsid w:val="00556CAB"/>
    <w:rsid w:val="00565FD0"/>
    <w:rsid w:val="0056722D"/>
    <w:rsid w:val="005742DE"/>
    <w:rsid w:val="00580325"/>
    <w:rsid w:val="0059063D"/>
    <w:rsid w:val="00596714"/>
    <w:rsid w:val="00597CF0"/>
    <w:rsid w:val="005A06C9"/>
    <w:rsid w:val="005A2B96"/>
    <w:rsid w:val="005A2D86"/>
    <w:rsid w:val="005B41DC"/>
    <w:rsid w:val="005C5958"/>
    <w:rsid w:val="005E2329"/>
    <w:rsid w:val="005F2441"/>
    <w:rsid w:val="006013F9"/>
    <w:rsid w:val="00615ED0"/>
    <w:rsid w:val="006241DA"/>
    <w:rsid w:val="00641D3F"/>
    <w:rsid w:val="00644140"/>
    <w:rsid w:val="0065556C"/>
    <w:rsid w:val="00657C8F"/>
    <w:rsid w:val="00657CDC"/>
    <w:rsid w:val="00660995"/>
    <w:rsid w:val="00662069"/>
    <w:rsid w:val="006668FE"/>
    <w:rsid w:val="006676A4"/>
    <w:rsid w:val="006842E5"/>
    <w:rsid w:val="0069121F"/>
    <w:rsid w:val="006945D9"/>
    <w:rsid w:val="00695EE1"/>
    <w:rsid w:val="006A64BE"/>
    <w:rsid w:val="006C1796"/>
    <w:rsid w:val="006E6BE8"/>
    <w:rsid w:val="006E7A74"/>
    <w:rsid w:val="006F6F4D"/>
    <w:rsid w:val="00701CEA"/>
    <w:rsid w:val="00702BFA"/>
    <w:rsid w:val="00703AF6"/>
    <w:rsid w:val="00703DF4"/>
    <w:rsid w:val="007178DE"/>
    <w:rsid w:val="007346CD"/>
    <w:rsid w:val="0074488A"/>
    <w:rsid w:val="0075762F"/>
    <w:rsid w:val="00757664"/>
    <w:rsid w:val="007661E6"/>
    <w:rsid w:val="007719DC"/>
    <w:rsid w:val="0078482D"/>
    <w:rsid w:val="00785A19"/>
    <w:rsid w:val="00786D96"/>
    <w:rsid w:val="00796139"/>
    <w:rsid w:val="007A2874"/>
    <w:rsid w:val="007A2E8A"/>
    <w:rsid w:val="007B12BA"/>
    <w:rsid w:val="007C42C4"/>
    <w:rsid w:val="007D43EB"/>
    <w:rsid w:val="007E612C"/>
    <w:rsid w:val="00806795"/>
    <w:rsid w:val="00810EC5"/>
    <w:rsid w:val="00816F0D"/>
    <w:rsid w:val="00832DD0"/>
    <w:rsid w:val="0083581F"/>
    <w:rsid w:val="00840892"/>
    <w:rsid w:val="0084484C"/>
    <w:rsid w:val="008476B3"/>
    <w:rsid w:val="00850AE8"/>
    <w:rsid w:val="00850B99"/>
    <w:rsid w:val="00850F42"/>
    <w:rsid w:val="008659ED"/>
    <w:rsid w:val="008666E9"/>
    <w:rsid w:val="00873407"/>
    <w:rsid w:val="00882EA7"/>
    <w:rsid w:val="00894B09"/>
    <w:rsid w:val="00896CE2"/>
    <w:rsid w:val="0089752F"/>
    <w:rsid w:val="008B225D"/>
    <w:rsid w:val="008B53F0"/>
    <w:rsid w:val="008B6B0D"/>
    <w:rsid w:val="008D37C9"/>
    <w:rsid w:val="008D4392"/>
    <w:rsid w:val="008D59DB"/>
    <w:rsid w:val="00901518"/>
    <w:rsid w:val="00902736"/>
    <w:rsid w:val="00916F1B"/>
    <w:rsid w:val="00923140"/>
    <w:rsid w:val="00925CE7"/>
    <w:rsid w:val="00926D93"/>
    <w:rsid w:val="0095268E"/>
    <w:rsid w:val="00953928"/>
    <w:rsid w:val="00967EB3"/>
    <w:rsid w:val="009909A9"/>
    <w:rsid w:val="00991E6B"/>
    <w:rsid w:val="009944AA"/>
    <w:rsid w:val="009B200C"/>
    <w:rsid w:val="009B7390"/>
    <w:rsid w:val="009B7E62"/>
    <w:rsid w:val="009C17F6"/>
    <w:rsid w:val="009D0134"/>
    <w:rsid w:val="009D6C05"/>
    <w:rsid w:val="009E024E"/>
    <w:rsid w:val="009E07BB"/>
    <w:rsid w:val="009E6378"/>
    <w:rsid w:val="009F0225"/>
    <w:rsid w:val="009F523C"/>
    <w:rsid w:val="009F72CC"/>
    <w:rsid w:val="00A127E3"/>
    <w:rsid w:val="00A20965"/>
    <w:rsid w:val="00A30B73"/>
    <w:rsid w:val="00A717B6"/>
    <w:rsid w:val="00A76E11"/>
    <w:rsid w:val="00A9026E"/>
    <w:rsid w:val="00A90BE9"/>
    <w:rsid w:val="00A927BD"/>
    <w:rsid w:val="00AA4E4C"/>
    <w:rsid w:val="00AA7D8B"/>
    <w:rsid w:val="00AC0A6F"/>
    <w:rsid w:val="00AC1221"/>
    <w:rsid w:val="00AD0C56"/>
    <w:rsid w:val="00AE3CB0"/>
    <w:rsid w:val="00AE53EC"/>
    <w:rsid w:val="00B121C7"/>
    <w:rsid w:val="00B146C8"/>
    <w:rsid w:val="00B233FA"/>
    <w:rsid w:val="00B40D19"/>
    <w:rsid w:val="00B47E95"/>
    <w:rsid w:val="00B6591F"/>
    <w:rsid w:val="00B702B5"/>
    <w:rsid w:val="00B76459"/>
    <w:rsid w:val="00B7752A"/>
    <w:rsid w:val="00B943F0"/>
    <w:rsid w:val="00B95230"/>
    <w:rsid w:val="00BB0B58"/>
    <w:rsid w:val="00BE1B47"/>
    <w:rsid w:val="00BE698B"/>
    <w:rsid w:val="00BE6AC4"/>
    <w:rsid w:val="00BF0962"/>
    <w:rsid w:val="00C06005"/>
    <w:rsid w:val="00C252C7"/>
    <w:rsid w:val="00C33CE9"/>
    <w:rsid w:val="00C34CE2"/>
    <w:rsid w:val="00C36C73"/>
    <w:rsid w:val="00C51477"/>
    <w:rsid w:val="00C51D0F"/>
    <w:rsid w:val="00C70A33"/>
    <w:rsid w:val="00C7283E"/>
    <w:rsid w:val="00C9731E"/>
    <w:rsid w:val="00CA39F3"/>
    <w:rsid w:val="00CA4BF4"/>
    <w:rsid w:val="00CB07D4"/>
    <w:rsid w:val="00CD4B66"/>
    <w:rsid w:val="00CD75FC"/>
    <w:rsid w:val="00CE2D67"/>
    <w:rsid w:val="00CE3A25"/>
    <w:rsid w:val="00CF00C1"/>
    <w:rsid w:val="00D014EC"/>
    <w:rsid w:val="00D03FE6"/>
    <w:rsid w:val="00D05BF1"/>
    <w:rsid w:val="00D14809"/>
    <w:rsid w:val="00D17211"/>
    <w:rsid w:val="00D46ECA"/>
    <w:rsid w:val="00D53E51"/>
    <w:rsid w:val="00D64672"/>
    <w:rsid w:val="00D6651A"/>
    <w:rsid w:val="00D773DA"/>
    <w:rsid w:val="00D81D36"/>
    <w:rsid w:val="00DA0C23"/>
    <w:rsid w:val="00DA54B4"/>
    <w:rsid w:val="00DB1D36"/>
    <w:rsid w:val="00DE4C7C"/>
    <w:rsid w:val="00E01F2F"/>
    <w:rsid w:val="00E057B6"/>
    <w:rsid w:val="00E151E3"/>
    <w:rsid w:val="00E27042"/>
    <w:rsid w:val="00E3357A"/>
    <w:rsid w:val="00E4546B"/>
    <w:rsid w:val="00E50814"/>
    <w:rsid w:val="00E5589E"/>
    <w:rsid w:val="00E7538C"/>
    <w:rsid w:val="00E82D47"/>
    <w:rsid w:val="00EB2C30"/>
    <w:rsid w:val="00EB3664"/>
    <w:rsid w:val="00EB4EDC"/>
    <w:rsid w:val="00EC064E"/>
    <w:rsid w:val="00EC1AF0"/>
    <w:rsid w:val="00EC37C3"/>
    <w:rsid w:val="00EC699D"/>
    <w:rsid w:val="00ED2201"/>
    <w:rsid w:val="00EE57C3"/>
    <w:rsid w:val="00EE7E1D"/>
    <w:rsid w:val="00EF20FD"/>
    <w:rsid w:val="00F04A7E"/>
    <w:rsid w:val="00F17B59"/>
    <w:rsid w:val="00F27D85"/>
    <w:rsid w:val="00F3177C"/>
    <w:rsid w:val="00F37067"/>
    <w:rsid w:val="00F400FE"/>
    <w:rsid w:val="00F4650D"/>
    <w:rsid w:val="00F601F1"/>
    <w:rsid w:val="00F6675D"/>
    <w:rsid w:val="00F714DA"/>
    <w:rsid w:val="00F72E15"/>
    <w:rsid w:val="00F75F5F"/>
    <w:rsid w:val="00F847BA"/>
    <w:rsid w:val="00F9442F"/>
    <w:rsid w:val="00FB02DB"/>
    <w:rsid w:val="00FB2313"/>
    <w:rsid w:val="00FB3728"/>
    <w:rsid w:val="00FB3C89"/>
    <w:rsid w:val="00FB3D0A"/>
    <w:rsid w:val="00FD0331"/>
    <w:rsid w:val="00FF2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25BB"/>
  <w15:chartTrackingRefBased/>
  <w15:docId w15:val="{89A81396-1C4C-4876-9974-BF1A5E5A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A33"/>
    <w:pPr>
      <w:spacing w:after="200" w:line="276" w:lineRule="auto"/>
    </w:pPr>
    <w:rPr>
      <w:rFonts w:cs="Arial"/>
      <w:sz w:val="22"/>
      <w:szCs w:val="22"/>
      <w:lang w:eastAsia="en-US"/>
    </w:rPr>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hAnsi="Arial"/>
      <w:b/>
      <w:bCs/>
      <w:color w:val="FF0000"/>
      <w:kern w:val="28"/>
      <w:sz w:val="28"/>
      <w:szCs w:val="28"/>
      <w:lang w:val="x-none" w:eastAsia="ar-SA"/>
    </w:rPr>
  </w:style>
  <w:style w:type="paragraph" w:styleId="Nagwek2">
    <w:name w:val="heading 2"/>
    <w:basedOn w:val="Normalny"/>
    <w:next w:val="Normalny"/>
    <w:link w:val="Nagwek2Znak"/>
    <w:qFormat/>
    <w:rsid w:val="00F6675D"/>
    <w:pPr>
      <w:keepNext/>
      <w:numPr>
        <w:ilvl w:val="1"/>
        <w:numId w:val="3"/>
      </w:numPr>
      <w:tabs>
        <w:tab w:val="left" w:pos="851"/>
      </w:tabs>
      <w:overflowPunct w:val="0"/>
      <w:autoSpaceDE w:val="0"/>
      <w:spacing w:before="120" w:after="120" w:line="240" w:lineRule="auto"/>
      <w:ind w:left="718"/>
      <w:jc w:val="both"/>
      <w:textAlignment w:val="baseline"/>
      <w:outlineLvl w:val="1"/>
    </w:pPr>
    <w:rPr>
      <w:rFonts w:ascii="Arial" w:hAnsi="Arial" w:cs="Times New Roman"/>
      <w:bCs/>
      <w:color w:val="000000"/>
      <w:kern w:val="28"/>
      <w:sz w:val="24"/>
      <w:szCs w:val="20"/>
      <w:lang w:eastAsia="ar-SA"/>
    </w:rPr>
  </w:style>
  <w:style w:type="paragraph" w:styleId="Nagwek3">
    <w:name w:val="heading 3"/>
    <w:basedOn w:val="Normalny"/>
    <w:next w:val="Normalny"/>
    <w:link w:val="Nagwek3Znak"/>
    <w:uiPriority w:val="9"/>
    <w:qFormat/>
    <w:rsid w:val="00F6675D"/>
    <w:pPr>
      <w:keepNext/>
      <w:keepLines/>
      <w:numPr>
        <w:ilvl w:val="2"/>
        <w:numId w:val="3"/>
      </w:numPr>
      <w:suppressAutoHyphens/>
      <w:spacing w:before="120" w:after="60" w:line="240" w:lineRule="auto"/>
      <w:jc w:val="both"/>
      <w:outlineLvl w:val="2"/>
    </w:pPr>
    <w:rPr>
      <w:rFonts w:ascii="Arial" w:hAnsi="Arial"/>
      <w:bCs/>
      <w:kern w:val="1"/>
      <w:sz w:val="24"/>
      <w:szCs w:val="24"/>
      <w:lang w:val="x-none" w:eastAsia="ar-SA"/>
    </w:rPr>
  </w:style>
  <w:style w:type="paragraph" w:styleId="Nagwek4">
    <w:name w:val="heading 4"/>
    <w:basedOn w:val="Normalny"/>
    <w:next w:val="Normalny"/>
    <w:link w:val="Nagwek4Znak"/>
    <w:uiPriority w:val="9"/>
    <w:qFormat/>
    <w:rsid w:val="00F6675D"/>
    <w:pPr>
      <w:keepNext/>
      <w:keepLines/>
      <w:numPr>
        <w:ilvl w:val="3"/>
        <w:numId w:val="3"/>
      </w:numPr>
      <w:suppressAutoHyphens/>
      <w:spacing w:before="120" w:after="60" w:line="240" w:lineRule="auto"/>
      <w:jc w:val="both"/>
      <w:outlineLvl w:val="3"/>
    </w:pPr>
    <w:rPr>
      <w:rFonts w:ascii="Arial" w:hAnsi="Arial" w:cs="Times New Roman"/>
      <w:bCs/>
      <w:kern w:val="1"/>
      <w:sz w:val="24"/>
      <w:szCs w:val="24"/>
      <w:lang w:val="x-none" w:eastAsia="pl-PL"/>
    </w:rPr>
  </w:style>
  <w:style w:type="paragraph" w:styleId="Nagwek5">
    <w:name w:val="heading 5"/>
    <w:basedOn w:val="Normalny"/>
    <w:next w:val="Normalny"/>
    <w:link w:val="Nagwek5Znak"/>
    <w:uiPriority w:val="9"/>
    <w:qFormat/>
    <w:rsid w:val="00F6675D"/>
    <w:pPr>
      <w:keepNext/>
      <w:numPr>
        <w:ilvl w:val="4"/>
        <w:numId w:val="3"/>
      </w:numPr>
      <w:tabs>
        <w:tab w:val="left" w:pos="1843"/>
      </w:tabs>
      <w:suppressAutoHyphens/>
      <w:spacing w:before="120" w:after="60" w:line="240" w:lineRule="auto"/>
      <w:jc w:val="both"/>
      <w:outlineLvl w:val="4"/>
    </w:pPr>
    <w:rPr>
      <w:rFonts w:ascii="Arial" w:hAnsi="Arial"/>
      <w:bCs/>
      <w:iCs/>
      <w:kern w:val="1"/>
      <w:sz w:val="24"/>
      <w:szCs w:val="24"/>
      <w:lang w:val="x-none" w:eastAsia="hi-IN" w:bidi="hi-IN"/>
    </w:rPr>
  </w:style>
  <w:style w:type="paragraph" w:styleId="Nagwek6">
    <w:name w:val="heading 6"/>
    <w:basedOn w:val="Normalny"/>
    <w:next w:val="Normalny"/>
    <w:link w:val="Nagwek6Znak"/>
    <w:uiPriority w:val="9"/>
    <w:qFormat/>
    <w:rsid w:val="00F6675D"/>
    <w:pPr>
      <w:keepNext/>
      <w:keepLines/>
      <w:numPr>
        <w:ilvl w:val="5"/>
        <w:numId w:val="3"/>
      </w:numPr>
      <w:suppressAutoHyphens/>
      <w:spacing w:before="240" w:after="60" w:line="240" w:lineRule="auto"/>
      <w:jc w:val="both"/>
      <w:outlineLvl w:val="5"/>
    </w:pPr>
    <w:rPr>
      <w:rFonts w:ascii="Arial" w:hAnsi="Arial"/>
      <w:bCs/>
      <w:kern w:val="1"/>
      <w:sz w:val="20"/>
      <w:szCs w:val="20"/>
      <w:lang w:val="x-none" w:eastAsia="hi-IN" w:bidi="hi-IN"/>
    </w:rPr>
  </w:style>
  <w:style w:type="paragraph" w:styleId="Nagwek7">
    <w:name w:val="heading 7"/>
    <w:basedOn w:val="Normalny"/>
    <w:next w:val="Normalny"/>
    <w:link w:val="Nagwek7Znak"/>
    <w:uiPriority w:val="9"/>
    <w:qFormat/>
    <w:rsid w:val="00F6675D"/>
    <w:pPr>
      <w:keepNext/>
      <w:keepLines/>
      <w:numPr>
        <w:ilvl w:val="6"/>
        <w:numId w:val="3"/>
      </w:numPr>
      <w:suppressAutoHyphens/>
      <w:spacing w:before="240" w:after="60" w:line="240" w:lineRule="auto"/>
      <w:jc w:val="both"/>
      <w:outlineLvl w:val="6"/>
    </w:pPr>
    <w:rPr>
      <w:kern w:val="1"/>
      <w:sz w:val="21"/>
      <w:szCs w:val="21"/>
      <w:lang w:val="x-none" w:eastAsia="hi-IN" w:bidi="hi-IN"/>
    </w:rPr>
  </w:style>
  <w:style w:type="paragraph" w:styleId="Nagwek8">
    <w:name w:val="heading 8"/>
    <w:basedOn w:val="Normalny"/>
    <w:next w:val="Normalny"/>
    <w:link w:val="Nagwek8Znak"/>
    <w:uiPriority w:val="9"/>
    <w:qFormat/>
    <w:rsid w:val="00F6675D"/>
    <w:pPr>
      <w:keepNext/>
      <w:keepLines/>
      <w:numPr>
        <w:ilvl w:val="7"/>
        <w:numId w:val="3"/>
      </w:numPr>
      <w:suppressAutoHyphens/>
      <w:spacing w:before="240" w:after="60" w:line="240" w:lineRule="auto"/>
      <w:jc w:val="both"/>
      <w:outlineLvl w:val="7"/>
    </w:pPr>
    <w:rPr>
      <w:i/>
      <w:iCs/>
      <w:kern w:val="1"/>
      <w:sz w:val="21"/>
      <w:szCs w:val="21"/>
      <w:lang w:val="x-none" w:eastAsia="hi-IN" w:bidi="hi-IN"/>
    </w:rPr>
  </w:style>
  <w:style w:type="paragraph" w:styleId="Nagwek9">
    <w:name w:val="heading 9"/>
    <w:basedOn w:val="Normalny"/>
    <w:next w:val="Normalny"/>
    <w:link w:val="Nagwek9Znak"/>
    <w:uiPriority w:val="9"/>
    <w:qFormat/>
    <w:rsid w:val="00F6675D"/>
    <w:pPr>
      <w:keepNext/>
      <w:keepLines/>
      <w:numPr>
        <w:ilvl w:val="8"/>
        <w:numId w:val="3"/>
      </w:numPr>
      <w:suppressAutoHyphens/>
      <w:spacing w:before="240" w:after="60" w:line="240" w:lineRule="auto"/>
      <w:jc w:val="both"/>
      <w:outlineLvl w:val="8"/>
    </w:pPr>
    <w:rPr>
      <w:rFonts w:ascii="Calibri Light" w:hAnsi="Calibri Light"/>
      <w:kern w:val="1"/>
      <w:sz w:val="20"/>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6675D"/>
    <w:rPr>
      <w:rFonts w:ascii="Arial" w:eastAsia="Times New Roman" w:hAnsi="Arial" w:cs="Arial"/>
      <w:b/>
      <w:bCs/>
      <w:color w:val="FF0000"/>
      <w:kern w:val="28"/>
      <w:sz w:val="28"/>
      <w:szCs w:val="28"/>
      <w:lang w:val="x-none" w:eastAsia="ar-SA" w:bidi="ar-SA"/>
    </w:rPr>
  </w:style>
  <w:style w:type="character" w:customStyle="1" w:styleId="Nagwek2Znak">
    <w:name w:val="Nagłówek 2 Znak"/>
    <w:link w:val="Nagwek2"/>
    <w:uiPriority w:val="9"/>
    <w:locked/>
    <w:rsid w:val="00F6675D"/>
    <w:rPr>
      <w:rFonts w:ascii="Arial" w:eastAsia="Times New Roman" w:hAnsi="Arial" w:cs="Times New Roman"/>
      <w:bCs/>
      <w:color w:val="000000"/>
      <w:kern w:val="28"/>
      <w:sz w:val="24"/>
      <w:lang w:val="pl-PL" w:eastAsia="ar-SA" w:bidi="ar-SA"/>
    </w:rPr>
  </w:style>
  <w:style w:type="character" w:customStyle="1" w:styleId="Nagwek3Znak">
    <w:name w:val="Nagłówek 3 Znak"/>
    <w:link w:val="Nagwek3"/>
    <w:uiPriority w:val="9"/>
    <w:locked/>
    <w:rsid w:val="00F6675D"/>
    <w:rPr>
      <w:rFonts w:ascii="Arial" w:eastAsia="Times New Roman" w:hAnsi="Arial" w:cs="Arial"/>
      <w:bCs/>
      <w:kern w:val="1"/>
      <w:sz w:val="24"/>
      <w:szCs w:val="24"/>
      <w:lang w:val="x-none" w:eastAsia="ar-SA" w:bidi="ar-SA"/>
    </w:rPr>
  </w:style>
  <w:style w:type="character" w:customStyle="1" w:styleId="Nagwek4Znak">
    <w:name w:val="Nagłówek 4 Znak"/>
    <w:link w:val="Nagwek4"/>
    <w:uiPriority w:val="9"/>
    <w:locked/>
    <w:rsid w:val="00F6675D"/>
    <w:rPr>
      <w:rFonts w:ascii="Arial" w:hAnsi="Arial" w:cs="Arial"/>
      <w:bCs/>
      <w:kern w:val="1"/>
      <w:sz w:val="24"/>
      <w:szCs w:val="24"/>
      <w:lang w:val="x-none" w:eastAsia="pl-PL"/>
    </w:rPr>
  </w:style>
  <w:style w:type="character" w:customStyle="1" w:styleId="Nagwek5Znak">
    <w:name w:val="Nagłówek 5 Znak"/>
    <w:link w:val="Nagwek5"/>
    <w:uiPriority w:val="9"/>
    <w:locked/>
    <w:rsid w:val="00F6675D"/>
    <w:rPr>
      <w:rFonts w:ascii="Arial" w:hAnsi="Arial" w:cs="Arial"/>
      <w:bCs/>
      <w:iCs/>
      <w:kern w:val="1"/>
      <w:sz w:val="24"/>
      <w:szCs w:val="24"/>
      <w:lang w:val="x-none" w:eastAsia="hi-IN" w:bidi="hi-IN"/>
    </w:rPr>
  </w:style>
  <w:style w:type="character" w:customStyle="1" w:styleId="Nagwek6Znak">
    <w:name w:val="Nagłówek 6 Znak"/>
    <w:link w:val="Nagwek6"/>
    <w:uiPriority w:val="9"/>
    <w:locked/>
    <w:rsid w:val="00F6675D"/>
    <w:rPr>
      <w:rFonts w:ascii="Arial" w:hAnsi="Arial" w:cs="Arial"/>
      <w:bCs/>
      <w:kern w:val="1"/>
      <w:sz w:val="20"/>
      <w:szCs w:val="20"/>
      <w:lang w:val="x-none" w:eastAsia="hi-IN" w:bidi="hi-IN"/>
    </w:rPr>
  </w:style>
  <w:style w:type="character" w:customStyle="1" w:styleId="Nagwek7Znak">
    <w:name w:val="Nagłówek 7 Znak"/>
    <w:link w:val="Nagwek7"/>
    <w:uiPriority w:val="9"/>
    <w:semiHidden/>
    <w:locked/>
    <w:rsid w:val="00F6675D"/>
    <w:rPr>
      <w:rFonts w:ascii="Calibri" w:hAnsi="Calibri" w:cs="Arial"/>
      <w:kern w:val="1"/>
      <w:sz w:val="21"/>
      <w:szCs w:val="21"/>
      <w:lang w:val="x-none" w:eastAsia="hi-IN" w:bidi="hi-IN"/>
    </w:rPr>
  </w:style>
  <w:style w:type="character" w:customStyle="1" w:styleId="Nagwek8Znak">
    <w:name w:val="Nagłówek 8 Znak"/>
    <w:link w:val="Nagwek8"/>
    <w:uiPriority w:val="9"/>
    <w:semiHidden/>
    <w:locked/>
    <w:rsid w:val="00F6675D"/>
    <w:rPr>
      <w:rFonts w:ascii="Calibri" w:hAnsi="Calibri" w:cs="Arial"/>
      <w:i/>
      <w:iCs/>
      <w:kern w:val="1"/>
      <w:sz w:val="21"/>
      <w:szCs w:val="21"/>
      <w:lang w:val="x-none" w:eastAsia="hi-IN" w:bidi="hi-IN"/>
    </w:rPr>
  </w:style>
  <w:style w:type="character" w:customStyle="1" w:styleId="Nagwek9Znak">
    <w:name w:val="Nagłówek 9 Znak"/>
    <w:link w:val="Nagwek9"/>
    <w:uiPriority w:val="9"/>
    <w:semiHidden/>
    <w:locked/>
    <w:rsid w:val="00F6675D"/>
    <w:rPr>
      <w:rFonts w:ascii="Calibri Light" w:hAnsi="Calibri Light" w:cs="Arial"/>
      <w:kern w:val="1"/>
      <w:sz w:val="20"/>
      <w:szCs w:val="20"/>
      <w:lang w:val="x-none" w:eastAsia="hi-IN" w:bidi="hi-IN"/>
    </w:rPr>
  </w:style>
  <w:style w:type="paragraph" w:styleId="Nagwek">
    <w:name w:val="header"/>
    <w:basedOn w:val="Normalny"/>
    <w:link w:val="NagwekZnak"/>
    <w:uiPriority w:val="99"/>
    <w:unhideWhenUsed/>
    <w:rsid w:val="00505F81"/>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unhideWhenUsed/>
    <w:rsid w:val="00505F81"/>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unhideWhenUsed/>
    <w:rsid w:val="00505F81"/>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505F81"/>
    <w:rPr>
      <w:rFonts w:ascii="Tahoma" w:hAnsi="Tahoma" w:cs="Tahoma"/>
      <w:sz w:val="16"/>
      <w:szCs w:val="16"/>
    </w:rPr>
  </w:style>
  <w:style w:type="character" w:styleId="Hipercze">
    <w:name w:val="Hyperlink"/>
    <w:uiPriority w:val="99"/>
    <w:unhideWhenUsed/>
    <w:rsid w:val="00F6675D"/>
    <w:rPr>
      <w:rFonts w:cs="Times New Roman"/>
      <w:color w:val="0000FF"/>
      <w:u w:val="single"/>
    </w:rPr>
  </w:style>
  <w:style w:type="paragraph" w:customStyle="1" w:styleId="Default">
    <w:name w:val="Default"/>
    <w:rsid w:val="00F6675D"/>
    <w:pPr>
      <w:suppressAutoHyphens/>
      <w:autoSpaceDE w:val="0"/>
    </w:pPr>
    <w:rPr>
      <w:rFonts w:ascii="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uiPriority w:val="99"/>
    <w:semiHidden/>
    <w:unhideWhenUsed/>
    <w:rsid w:val="000434BD"/>
    <w:rPr>
      <w:rFonts w:cs="Times New Roman"/>
      <w:color w:val="808080"/>
      <w:shd w:val="clear" w:color="auto" w:fill="E6E6E6"/>
    </w:rPr>
  </w:style>
  <w:style w:type="character" w:styleId="Odwoaniedokomentarza">
    <w:name w:val="annotation reference"/>
    <w:uiPriority w:val="99"/>
    <w:semiHidden/>
    <w:unhideWhenUsed/>
    <w:rsid w:val="00796139"/>
    <w:rPr>
      <w:rFonts w:cs="Times New Roman"/>
      <w:sz w:val="16"/>
      <w:szCs w:val="16"/>
    </w:rPr>
  </w:style>
  <w:style w:type="paragraph" w:styleId="Tekstkomentarza">
    <w:name w:val="annotation text"/>
    <w:basedOn w:val="Normalny"/>
    <w:link w:val="TekstkomentarzaZnak"/>
    <w:uiPriority w:val="99"/>
    <w:unhideWhenUsed/>
    <w:rsid w:val="007961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locked/>
    <w:rsid w:val="00796139"/>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link w:val="Tematkomentarza"/>
    <w:uiPriority w:val="99"/>
    <w:semiHidden/>
    <w:locked/>
    <w:rsid w:val="00796139"/>
    <w:rPr>
      <w:rFonts w:cs="Times New Roman"/>
      <w:b/>
      <w:bCs/>
      <w:sz w:val="20"/>
      <w:szCs w:val="20"/>
    </w:rPr>
  </w:style>
  <w:style w:type="paragraph" w:customStyle="1" w:styleId="Akapitzlist1">
    <w:name w:val="Akapit z listą1"/>
    <w:basedOn w:val="Normalny"/>
    <w:uiPriority w:val="34"/>
    <w:qFormat/>
    <w:rsid w:val="00BE1B47"/>
    <w:pPr>
      <w:ind w:left="720"/>
      <w:contextualSpacing/>
    </w:pPr>
  </w:style>
  <w:style w:type="character" w:customStyle="1" w:styleId="UnresolvedMention">
    <w:name w:val="Unresolved Mention"/>
    <w:uiPriority w:val="99"/>
    <w:semiHidden/>
    <w:unhideWhenUsed/>
    <w:rsid w:val="006013F9"/>
    <w:rPr>
      <w:color w:val="605E5C"/>
      <w:shd w:val="clear" w:color="auto" w:fill="E1DFDD"/>
    </w:rPr>
  </w:style>
  <w:style w:type="paragraph" w:styleId="Akapitzlist">
    <w:name w:val="List Paragraph"/>
    <w:basedOn w:val="Normalny"/>
    <w:uiPriority w:val="99"/>
    <w:qFormat/>
    <w:rsid w:val="000806D0"/>
    <w:pPr>
      <w:ind w:left="708"/>
    </w:pPr>
  </w:style>
  <w:style w:type="paragraph" w:styleId="Tekstprzypisudolnego">
    <w:name w:val="footnote text"/>
    <w:basedOn w:val="Normalny"/>
    <w:link w:val="TekstprzypisudolnegoZnak"/>
    <w:uiPriority w:val="99"/>
    <w:semiHidden/>
    <w:unhideWhenUsed/>
    <w:rsid w:val="00850AE8"/>
    <w:rPr>
      <w:rFonts w:cs="Times New Roman"/>
      <w:sz w:val="20"/>
      <w:szCs w:val="20"/>
      <w:lang w:val="x-none"/>
    </w:rPr>
  </w:style>
  <w:style w:type="character" w:customStyle="1" w:styleId="TekstprzypisudolnegoZnak">
    <w:name w:val="Tekst przypisu dolnego Znak"/>
    <w:link w:val="Tekstprzypisudolnego"/>
    <w:uiPriority w:val="99"/>
    <w:semiHidden/>
    <w:rsid w:val="00850AE8"/>
    <w:rPr>
      <w:rFonts w:cs="Arial"/>
      <w:lang w:eastAsia="en-US"/>
    </w:rPr>
  </w:style>
  <w:style w:type="character" w:styleId="Odwoanieprzypisudolnego">
    <w:name w:val="footnote reference"/>
    <w:uiPriority w:val="99"/>
    <w:semiHidden/>
    <w:unhideWhenUsed/>
    <w:rsid w:val="00850AE8"/>
    <w:rPr>
      <w:vertAlign w:val="superscript"/>
    </w:rPr>
  </w:style>
  <w:style w:type="table" w:styleId="Tabela-Siatka">
    <w:name w:val="Table Grid"/>
    <w:basedOn w:val="Standardowy"/>
    <w:uiPriority w:val="59"/>
    <w:rsid w:val="009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5384">
      <w:bodyDiv w:val="1"/>
      <w:marLeft w:val="0"/>
      <w:marRight w:val="0"/>
      <w:marTop w:val="0"/>
      <w:marBottom w:val="0"/>
      <w:divBdr>
        <w:top w:val="none" w:sz="0" w:space="0" w:color="auto"/>
        <w:left w:val="none" w:sz="0" w:space="0" w:color="auto"/>
        <w:bottom w:val="none" w:sz="0" w:space="0" w:color="auto"/>
        <w:right w:val="none" w:sz="0" w:space="0" w:color="auto"/>
      </w:divBdr>
    </w:div>
    <w:div w:id="401412031">
      <w:bodyDiv w:val="1"/>
      <w:marLeft w:val="0"/>
      <w:marRight w:val="0"/>
      <w:marTop w:val="0"/>
      <w:marBottom w:val="0"/>
      <w:divBdr>
        <w:top w:val="none" w:sz="0" w:space="0" w:color="auto"/>
        <w:left w:val="none" w:sz="0" w:space="0" w:color="auto"/>
        <w:bottom w:val="none" w:sz="0" w:space="0" w:color="auto"/>
        <w:right w:val="none" w:sz="0" w:space="0" w:color="auto"/>
      </w:divBdr>
    </w:div>
    <w:div w:id="852837380">
      <w:bodyDiv w:val="1"/>
      <w:marLeft w:val="0"/>
      <w:marRight w:val="0"/>
      <w:marTop w:val="0"/>
      <w:marBottom w:val="0"/>
      <w:divBdr>
        <w:top w:val="none" w:sz="0" w:space="0" w:color="auto"/>
        <w:left w:val="none" w:sz="0" w:space="0" w:color="auto"/>
        <w:bottom w:val="none" w:sz="0" w:space="0" w:color="auto"/>
        <w:right w:val="none" w:sz="0" w:space="0" w:color="auto"/>
      </w:divBdr>
    </w:div>
    <w:div w:id="1299647680">
      <w:bodyDiv w:val="1"/>
      <w:marLeft w:val="0"/>
      <w:marRight w:val="0"/>
      <w:marTop w:val="0"/>
      <w:marBottom w:val="0"/>
      <w:divBdr>
        <w:top w:val="none" w:sz="0" w:space="0" w:color="auto"/>
        <w:left w:val="none" w:sz="0" w:space="0" w:color="auto"/>
        <w:bottom w:val="none" w:sz="0" w:space="0" w:color="auto"/>
        <w:right w:val="none" w:sz="0" w:space="0" w:color="auto"/>
      </w:divBdr>
    </w:div>
    <w:div w:id="1459766015">
      <w:bodyDiv w:val="1"/>
      <w:marLeft w:val="0"/>
      <w:marRight w:val="0"/>
      <w:marTop w:val="0"/>
      <w:marBottom w:val="0"/>
      <w:divBdr>
        <w:top w:val="none" w:sz="0" w:space="0" w:color="auto"/>
        <w:left w:val="none" w:sz="0" w:space="0" w:color="auto"/>
        <w:bottom w:val="none" w:sz="0" w:space="0" w:color="auto"/>
        <w:right w:val="none" w:sz="0" w:space="0" w:color="auto"/>
      </w:divBdr>
    </w:div>
    <w:div w:id="1499615295">
      <w:marLeft w:val="0"/>
      <w:marRight w:val="0"/>
      <w:marTop w:val="0"/>
      <w:marBottom w:val="0"/>
      <w:divBdr>
        <w:top w:val="none" w:sz="0" w:space="0" w:color="auto"/>
        <w:left w:val="none" w:sz="0" w:space="0" w:color="auto"/>
        <w:bottom w:val="none" w:sz="0" w:space="0" w:color="auto"/>
        <w:right w:val="none" w:sz="0" w:space="0" w:color="auto"/>
      </w:divBdr>
      <w:divsChild>
        <w:div w:id="1499615293">
          <w:marLeft w:val="0"/>
          <w:marRight w:val="0"/>
          <w:marTop w:val="0"/>
          <w:marBottom w:val="0"/>
          <w:divBdr>
            <w:top w:val="none" w:sz="0" w:space="0" w:color="auto"/>
            <w:left w:val="none" w:sz="0" w:space="0" w:color="auto"/>
            <w:bottom w:val="none" w:sz="0" w:space="0" w:color="auto"/>
            <w:right w:val="none" w:sz="0" w:space="0" w:color="auto"/>
          </w:divBdr>
        </w:div>
        <w:div w:id="1499615296">
          <w:marLeft w:val="0"/>
          <w:marRight w:val="0"/>
          <w:marTop w:val="0"/>
          <w:marBottom w:val="0"/>
          <w:divBdr>
            <w:top w:val="none" w:sz="0" w:space="0" w:color="auto"/>
            <w:left w:val="none" w:sz="0" w:space="0" w:color="auto"/>
            <w:bottom w:val="none" w:sz="0" w:space="0" w:color="auto"/>
            <w:right w:val="none" w:sz="0" w:space="0" w:color="auto"/>
          </w:divBdr>
        </w:div>
      </w:divsChild>
    </w:div>
    <w:div w:id="1499615298">
      <w:marLeft w:val="0"/>
      <w:marRight w:val="0"/>
      <w:marTop w:val="0"/>
      <w:marBottom w:val="0"/>
      <w:divBdr>
        <w:top w:val="none" w:sz="0" w:space="0" w:color="auto"/>
        <w:left w:val="none" w:sz="0" w:space="0" w:color="auto"/>
        <w:bottom w:val="none" w:sz="0" w:space="0" w:color="auto"/>
        <w:right w:val="none" w:sz="0" w:space="0" w:color="auto"/>
      </w:divBdr>
      <w:divsChild>
        <w:div w:id="1499615294">
          <w:marLeft w:val="0"/>
          <w:marRight w:val="0"/>
          <w:marTop w:val="0"/>
          <w:marBottom w:val="0"/>
          <w:divBdr>
            <w:top w:val="none" w:sz="0" w:space="0" w:color="auto"/>
            <w:left w:val="none" w:sz="0" w:space="0" w:color="auto"/>
            <w:bottom w:val="none" w:sz="0" w:space="0" w:color="auto"/>
            <w:right w:val="none" w:sz="0" w:space="0" w:color="auto"/>
          </w:divBdr>
        </w:div>
        <w:div w:id="1499615297">
          <w:marLeft w:val="0"/>
          <w:marRight w:val="0"/>
          <w:marTop w:val="0"/>
          <w:marBottom w:val="0"/>
          <w:divBdr>
            <w:top w:val="none" w:sz="0" w:space="0" w:color="auto"/>
            <w:left w:val="none" w:sz="0" w:space="0" w:color="auto"/>
            <w:bottom w:val="none" w:sz="0" w:space="0" w:color="auto"/>
            <w:right w:val="none" w:sz="0" w:space="0" w:color="auto"/>
          </w:divBdr>
        </w:div>
      </w:divsChild>
    </w:div>
    <w:div w:id="18323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seiu.elod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zseiu.elodz.edu.pl" TargetMode="External"/><Relationship Id="rId4" Type="http://schemas.openxmlformats.org/officeDocument/2006/relationships/settings" Target="settings.xml"/><Relationship Id="rId9" Type="http://schemas.openxmlformats.org/officeDocument/2006/relationships/hyperlink" Target="http://zsp2lodz.bip.wik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F308-5292-4863-9F25-1171EC49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8156</Words>
  <Characters>48939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56982</CharactersWithSpaces>
  <SharedDoc>false</SharedDoc>
  <HLinks>
    <vt:vector size="24" baseType="variant">
      <vt:variant>
        <vt:i4>8192067</vt:i4>
      </vt:variant>
      <vt:variant>
        <vt:i4>9</vt:i4>
      </vt:variant>
      <vt:variant>
        <vt:i4>0</vt:i4>
      </vt:variant>
      <vt:variant>
        <vt:i4>5</vt:i4>
      </vt:variant>
      <vt:variant>
        <vt:lpwstr>mailto:przetargi@zseiu.elodz.edu.pl</vt:lpwstr>
      </vt:variant>
      <vt:variant>
        <vt:lpwstr/>
      </vt:variant>
      <vt:variant>
        <vt:i4>8192067</vt:i4>
      </vt:variant>
      <vt:variant>
        <vt:i4>6</vt:i4>
      </vt:variant>
      <vt:variant>
        <vt:i4>0</vt:i4>
      </vt:variant>
      <vt:variant>
        <vt:i4>5</vt:i4>
      </vt:variant>
      <vt:variant>
        <vt:lpwstr>mailto:przetargi@zseiu.elodz.edu.pl</vt:lpwstr>
      </vt:variant>
      <vt:variant>
        <vt:lpwstr/>
      </vt:variant>
      <vt:variant>
        <vt:i4>262222</vt:i4>
      </vt:variant>
      <vt:variant>
        <vt:i4>3</vt:i4>
      </vt:variant>
      <vt:variant>
        <vt:i4>0</vt:i4>
      </vt:variant>
      <vt:variant>
        <vt:i4>5</vt:i4>
      </vt:variant>
      <vt:variant>
        <vt:lpwstr>http://zsp2lodz.bip.wikom.pl/</vt:lpwstr>
      </vt:variant>
      <vt:variant>
        <vt:lpwstr/>
      </vt:variant>
      <vt:variant>
        <vt:i4>1835034</vt:i4>
      </vt:variant>
      <vt:variant>
        <vt:i4>0</vt:i4>
      </vt:variant>
      <vt:variant>
        <vt:i4>0</vt:i4>
      </vt:variant>
      <vt:variant>
        <vt:i4>5</vt:i4>
      </vt:variant>
      <vt:variant>
        <vt:lpwstr>http://miniportal.uzp.gov.pl/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przetargi</cp:lastModifiedBy>
  <cp:revision>5</cp:revision>
  <cp:lastPrinted>2021-04-16T12:47:00Z</cp:lastPrinted>
  <dcterms:created xsi:type="dcterms:W3CDTF">2022-06-18T09:22:00Z</dcterms:created>
  <dcterms:modified xsi:type="dcterms:W3CDTF">2022-06-22T07:57:00Z</dcterms:modified>
</cp:coreProperties>
</file>